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4F4437" w:rsidTr="00975824">
        <w:trPr>
          <w:trHeight w:hRule="exact" w:val="2127"/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:rsidR="004F4437" w:rsidRDefault="004F4437" w:rsidP="002E502B">
            <w:pPr>
              <w:ind w:right="2440"/>
              <w:jc w:val="center"/>
              <w:rPr>
                <w:rFonts w:ascii="Bookman Old Style" w:hAnsi="Bookman Old Style"/>
              </w:rPr>
            </w:pPr>
          </w:p>
          <w:p w:rsidR="004F4437" w:rsidRDefault="004F4437" w:rsidP="002E502B">
            <w:pPr>
              <w:jc w:val="center"/>
              <w:rPr>
                <w:rFonts w:ascii="Bookman Old Style" w:hAnsi="Bookman Old Style"/>
              </w:rPr>
            </w:pPr>
          </w:p>
          <w:p w:rsidR="004F4437" w:rsidRDefault="004F4437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Csurgó Város Polgármesterétől</w:t>
            </w:r>
          </w:p>
          <w:p w:rsidR="004F4437" w:rsidRDefault="004F4437" w:rsidP="002E502B">
            <w:pPr>
              <w:pStyle w:val="Szvegtrzs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8840.Csurgó, Széchenyi tér 2.</w:t>
            </w:r>
          </w:p>
          <w:p w:rsidR="004F4437" w:rsidRDefault="004F4437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4F4437" w:rsidRDefault="004F4437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4F4437" w:rsidRDefault="004F4437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502B">
              <w:rPr>
                <w:rFonts w:ascii="Bookman Old Style" w:hAnsi="Bookman Old Style"/>
                <w:sz w:val="20"/>
                <w:szCs w:val="20"/>
              </w:rPr>
              <w:t>e-mail:</w:t>
            </w:r>
            <w:r w:rsidR="00FF6B2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hyperlink r:id="rId8" w:history="1">
              <w:r w:rsidR="00FF6B2B" w:rsidRPr="00200C0B">
                <w:rPr>
                  <w:rStyle w:val="Hiperhivatkozs"/>
                  <w:rFonts w:ascii="Bookman Old Style" w:hAnsi="Bookman Old Style"/>
                  <w:sz w:val="20"/>
                  <w:szCs w:val="20"/>
                </w:rPr>
                <w:t>polgarmester@csurgo.hu</w:t>
              </w:r>
            </w:hyperlink>
          </w:p>
          <w:p w:rsidR="00FF6B2B" w:rsidRPr="002E502B" w:rsidRDefault="00FF6B2B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F4437" w:rsidRDefault="004F4437" w:rsidP="002E502B">
            <w:pPr>
              <w:ind w:right="-62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4437" w:rsidRDefault="004F4437" w:rsidP="002E502B"/>
          <w:p w:rsidR="004F4437" w:rsidRDefault="00E577C1" w:rsidP="002E502B">
            <w:r>
              <w:rPr>
                <w:noProof/>
              </w:rPr>
              <w:drawing>
                <wp:inline distT="0" distB="0" distL="0" distR="0">
                  <wp:extent cx="1028700" cy="1047750"/>
                  <wp:effectExtent l="19050" t="0" r="0" b="0"/>
                  <wp:docPr id="1" name="Kép 1" descr="Csur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sur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</w:tc>
      </w:tr>
    </w:tbl>
    <w:p w:rsidR="004F4437" w:rsidRPr="001F25F4" w:rsidRDefault="004F4437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>Ügyiratszám:</w:t>
      </w:r>
      <w:r w:rsidR="0027062D">
        <w:rPr>
          <w:sz w:val="20"/>
          <w:szCs w:val="20"/>
        </w:rPr>
        <w:t xml:space="preserve"> 4174</w:t>
      </w:r>
      <w:r w:rsidR="00A66802">
        <w:rPr>
          <w:sz w:val="20"/>
          <w:szCs w:val="20"/>
        </w:rPr>
        <w:t xml:space="preserve"> </w:t>
      </w:r>
      <w:r>
        <w:rPr>
          <w:sz w:val="20"/>
          <w:szCs w:val="20"/>
        </w:rPr>
        <w:t>/201</w:t>
      </w:r>
      <w:r w:rsidR="00BF22E2">
        <w:rPr>
          <w:sz w:val="20"/>
          <w:szCs w:val="20"/>
        </w:rPr>
        <w:t>3</w:t>
      </w:r>
    </w:p>
    <w:p w:rsidR="004F4437" w:rsidRPr="001F25F4" w:rsidRDefault="004F4437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 xml:space="preserve">Ügyintéző: </w:t>
      </w:r>
      <w:r>
        <w:rPr>
          <w:sz w:val="20"/>
          <w:szCs w:val="20"/>
        </w:rPr>
        <w:t>Csenei Áron</w:t>
      </w:r>
    </w:p>
    <w:p w:rsidR="004F4437" w:rsidRDefault="004F4437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 xml:space="preserve">Ügyintéző elérhetősége: </w:t>
      </w:r>
      <w:r>
        <w:rPr>
          <w:sz w:val="20"/>
          <w:szCs w:val="20"/>
        </w:rPr>
        <w:t>82/471-388/133</w:t>
      </w:r>
    </w:p>
    <w:p w:rsidR="004F4437" w:rsidRDefault="004F4437" w:rsidP="008539D7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Terjedelem: </w:t>
      </w:r>
      <w:r w:rsidR="000A2224">
        <w:rPr>
          <w:sz w:val="20"/>
          <w:szCs w:val="20"/>
        </w:rPr>
        <w:t>2</w:t>
      </w:r>
      <w:r>
        <w:rPr>
          <w:sz w:val="20"/>
          <w:szCs w:val="20"/>
        </w:rPr>
        <w:t xml:space="preserve"> oldal</w:t>
      </w:r>
    </w:p>
    <w:p w:rsidR="00780654" w:rsidRDefault="00780654" w:rsidP="008539D7">
      <w:pPr>
        <w:ind w:left="5664"/>
        <w:jc w:val="center"/>
        <w:rPr>
          <w:sz w:val="20"/>
          <w:szCs w:val="20"/>
        </w:rPr>
      </w:pPr>
    </w:p>
    <w:p w:rsidR="004F4437" w:rsidRPr="001F25F4" w:rsidRDefault="004F4437" w:rsidP="00975824">
      <w:pPr>
        <w:rPr>
          <w:u w:val="single"/>
        </w:rPr>
      </w:pPr>
    </w:p>
    <w:p w:rsidR="004F4437" w:rsidRDefault="004F4437" w:rsidP="00B75D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EB6051" w:rsidRDefault="00EB6051" w:rsidP="004D5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</w:t>
      </w:r>
      <w:r w:rsidRPr="00EB6051">
        <w:rPr>
          <w:b/>
          <w:sz w:val="28"/>
          <w:szCs w:val="28"/>
        </w:rPr>
        <w:t>helyi önkormányzatok működőképessége megőrzését szolgáló 2013. évi kiegészítő támogatás</w:t>
      </w:r>
      <w:r>
        <w:rPr>
          <w:b/>
          <w:sz w:val="28"/>
          <w:szCs w:val="28"/>
        </w:rPr>
        <w:t xml:space="preserve"> igényléséről</w:t>
      </w:r>
    </w:p>
    <w:p w:rsidR="004F4437" w:rsidRDefault="004F4437" w:rsidP="00975824">
      <w:pPr>
        <w:jc w:val="both"/>
      </w:pPr>
    </w:p>
    <w:p w:rsidR="00F73486" w:rsidRDefault="00F73486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</w:p>
    <w:p w:rsidR="004F4437" w:rsidRDefault="004F4437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Tisztelt Képviselő - Testület</w:t>
      </w:r>
      <w:r w:rsidRPr="00C323C6">
        <w:rPr>
          <w:b/>
          <w:i/>
          <w:sz w:val="28"/>
          <w:szCs w:val="28"/>
        </w:rPr>
        <w:t>!</w:t>
      </w:r>
    </w:p>
    <w:p w:rsidR="004F4437" w:rsidRDefault="004F4437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</w:p>
    <w:p w:rsidR="003952EA" w:rsidRDefault="001A7A8B" w:rsidP="00EB6051">
      <w:pPr>
        <w:jc w:val="both"/>
      </w:pPr>
      <w:r>
        <w:tab/>
      </w:r>
      <w:r w:rsidR="00EB6051">
        <w:t>Magyarország 2013. évi központi költségvetéséről szóló 2012. évi CCIV. törvény</w:t>
      </w:r>
      <w:r w:rsidR="006A4E0C">
        <w:t xml:space="preserve"> (</w:t>
      </w:r>
      <w:r w:rsidR="003952EA">
        <w:t xml:space="preserve">továbbiakban: </w:t>
      </w:r>
      <w:r w:rsidR="006A4E0C">
        <w:t>kv.tv)</w:t>
      </w:r>
      <w:r w:rsidR="00EB6051">
        <w:t xml:space="preserve"> 4. melléklet 1. pont IV. alpontja szerint tartalék előirányzat szolgál a helyi önkormányzatok működőképessége megőrzését szolgáló kiegészítő támogatás forrásául. A helyi önkormányzatok</w:t>
      </w:r>
      <w:r w:rsidR="00BE7D32">
        <w:t xml:space="preserve"> a</w:t>
      </w:r>
      <w:r w:rsidR="00EB6051">
        <w:t xml:space="preserve"> kiegészítő támogatást kivételes esetben, működőképesség</w:t>
      </w:r>
      <w:r w:rsidR="00BE7D32">
        <w:t xml:space="preserve">et </w:t>
      </w:r>
      <w:r w:rsidR="00EB6051">
        <w:t xml:space="preserve">veszélyeztető helyzet esetén igényelhetnek. </w:t>
      </w:r>
      <w:r w:rsidR="006A4E0C">
        <w:t xml:space="preserve">Csurgó Város Önkormányzatának pénzügyi helyzete sokat javult az elmúlt közel 3 évben. </w:t>
      </w:r>
      <w:r w:rsidR="00BE7D32">
        <w:t>A</w:t>
      </w:r>
      <w:r w:rsidR="006A4E0C">
        <w:t>z önhiki támogatások révén plusz forrásokhoz jutott, illetve állami támogatással rendezésére került a PPP konstrukció keretében felhalm</w:t>
      </w:r>
      <w:r w:rsidR="00BE7D32">
        <w:t>ozott tartozás</w:t>
      </w:r>
      <w:r w:rsidR="006A4E0C">
        <w:t>állomány, valamint állami konszolidáció révén a hosszú és rövidlejáratú hitelek 2012. december 31.-i egyenlegének 70 %-a is megváltásra került. Ennek ellenére likviditási problémák továbbra is vannak. A feladatfinanszírozás révén stabilabbá vált a gazdálkodás, azonban a kv.tv által megállapított fajlagos mutatók, illetve a kötelező feladatot ellátó intézmények „szorzószámai” által generált állami támogatások alulfinanszírozottá teszik az intézményeket, így az önkormányzat működése továbbra is deficites.</w:t>
      </w:r>
      <w:r w:rsidR="00BE7D32">
        <w:t xml:space="preserve"> Továbbá</w:t>
      </w:r>
      <w:r w:rsidR="003952EA">
        <w:t xml:space="preserve"> </w:t>
      </w:r>
      <w:r w:rsidR="00BE7D32">
        <w:t xml:space="preserve">a </w:t>
      </w:r>
      <w:r w:rsidR="003952EA">
        <w:t xml:space="preserve">jelenleg fennálló szállítói tartozás meghaladja a 100 millió forintot, melyet rövidtávon rendezni szükséges. Mindezeket figyelembe véve az Önkormányzat működőképességének megőrzéséhez plusz állami forrás szükséges. </w:t>
      </w:r>
    </w:p>
    <w:p w:rsidR="000D1696" w:rsidRPr="001A7A8B" w:rsidRDefault="003952EA" w:rsidP="00EB6051">
      <w:pPr>
        <w:jc w:val="both"/>
      </w:pPr>
      <w:r>
        <w:tab/>
        <w:t>A</w:t>
      </w:r>
      <w:r>
        <w:rPr>
          <w:rStyle w:val="desc"/>
        </w:rPr>
        <w:t xml:space="preserve"> megyei önkormányzati tartalékról és a helyi önkormányzatok működőképessége megőrzését szolgáló 2013. évi kiegészítő támogatásáról</w:t>
      </w:r>
      <w:r w:rsidR="006A4E0C">
        <w:t xml:space="preserve"> </w:t>
      </w:r>
      <w:r>
        <w:t xml:space="preserve">szóló </w:t>
      </w:r>
      <w:r>
        <w:rPr>
          <w:rStyle w:val="lawnum"/>
        </w:rPr>
        <w:t>39/2013. (VII. 31.) BM rendelet (továbbiakban: Rendelet) szabályozza a pályázat benyújtásának feltételeit. Benyújtási határidő 2013. szeptember 30., döntés pedig december 20.-ra várható. A Rendelet</w:t>
      </w:r>
      <w:r w:rsidR="00C340D1">
        <w:rPr>
          <w:rStyle w:val="lawnum"/>
        </w:rPr>
        <w:t xml:space="preserve"> 4. § (2) bekezdés b) pontja szerint a pályázat benyújtásáról Képviselő-testületi döntés szükséges.</w:t>
      </w:r>
    </w:p>
    <w:p w:rsidR="00D66F12" w:rsidRDefault="00D66F12" w:rsidP="00D66F12"/>
    <w:p w:rsidR="00D66F12" w:rsidRPr="0006543B" w:rsidRDefault="00D66F12" w:rsidP="00D66F12">
      <w:pPr>
        <w:rPr>
          <w:b/>
          <w:u w:val="single"/>
        </w:rPr>
      </w:pPr>
      <w:r w:rsidRPr="0006543B">
        <w:rPr>
          <w:b/>
          <w:u w:val="single"/>
        </w:rPr>
        <w:t>Határozati javaslat:</w:t>
      </w:r>
    </w:p>
    <w:p w:rsidR="00D66F12" w:rsidRPr="003D0E3E" w:rsidRDefault="00D66F12" w:rsidP="00D66F12">
      <w:pPr>
        <w:rPr>
          <w:b/>
        </w:rPr>
      </w:pPr>
    </w:p>
    <w:p w:rsidR="003D0E3E" w:rsidRPr="00BE7D32" w:rsidRDefault="00A61461" w:rsidP="00C340D1">
      <w:pPr>
        <w:numPr>
          <w:ilvl w:val="0"/>
          <w:numId w:val="17"/>
        </w:numPr>
        <w:jc w:val="both"/>
        <w:rPr>
          <w:rStyle w:val="lawnum"/>
          <w:b/>
        </w:rPr>
      </w:pPr>
      <w:r w:rsidRPr="003D0E3E">
        <w:rPr>
          <w:b/>
        </w:rPr>
        <w:t>Csurgó Város Képviselő-testülete kinyilvánítja, hogy</w:t>
      </w:r>
      <w:r w:rsidR="00BE7D32">
        <w:rPr>
          <w:b/>
        </w:rPr>
        <w:t xml:space="preserve"> </w:t>
      </w:r>
      <w:r w:rsidR="00C340D1">
        <w:rPr>
          <w:b/>
        </w:rPr>
        <w:t xml:space="preserve">Csurgó Város </w:t>
      </w:r>
      <w:r w:rsidR="00C340D1" w:rsidRPr="00BE7D32">
        <w:rPr>
          <w:b/>
        </w:rPr>
        <w:t xml:space="preserve">Önkormányzata pályázni szeretne a Magyarország 2013. évi központi költségvetéséről szóló 2012. évi CCIV. törvény 4. melléklet 1. pont IV. alpontja szerint meghatározott és a </w:t>
      </w:r>
      <w:r w:rsidR="00C340D1" w:rsidRPr="00BE7D32">
        <w:rPr>
          <w:rStyle w:val="desc"/>
          <w:b/>
        </w:rPr>
        <w:t xml:space="preserve">megyei önkormányzati tartalékról és a helyi </w:t>
      </w:r>
      <w:r w:rsidR="00C340D1" w:rsidRPr="00BE7D32">
        <w:rPr>
          <w:rStyle w:val="desc"/>
          <w:b/>
        </w:rPr>
        <w:lastRenderedPageBreak/>
        <w:t>önkormányzatok működőképessége megőrzését szolgáló 2013. évi kiegészítő támogatásáról</w:t>
      </w:r>
      <w:r w:rsidR="00C340D1" w:rsidRPr="00BE7D32">
        <w:rPr>
          <w:b/>
        </w:rPr>
        <w:t xml:space="preserve"> szóló </w:t>
      </w:r>
      <w:r w:rsidR="00C340D1" w:rsidRPr="00BE7D32">
        <w:rPr>
          <w:rStyle w:val="lawnum"/>
          <w:b/>
        </w:rPr>
        <w:t>39/2013. (VII. 31.) BM rendelet szerint szabályozott önkormányzatok működőképességének megőrzését szolgáló pályázatra.</w:t>
      </w:r>
    </w:p>
    <w:p w:rsidR="00BE7D32" w:rsidRPr="00C340D1" w:rsidRDefault="00BE7D32" w:rsidP="00BE7D32">
      <w:pPr>
        <w:ind w:left="720"/>
        <w:jc w:val="both"/>
        <w:rPr>
          <w:rStyle w:val="lawnum"/>
          <w:b/>
        </w:rPr>
      </w:pPr>
    </w:p>
    <w:p w:rsidR="00C340D1" w:rsidRDefault="00AA46D7" w:rsidP="00C340D1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Csurgó Város Képviselő-testülete utasí</w:t>
      </w:r>
      <w:r w:rsidR="00A750FF">
        <w:rPr>
          <w:b/>
        </w:rPr>
        <w:t xml:space="preserve">tja Füstös János polgármestert </w:t>
      </w:r>
      <w:r>
        <w:rPr>
          <w:b/>
        </w:rPr>
        <w:t>és Fábián Anita önkormányzati irodavezetőt, hogy a pályázat benyújtásában járjanak el.</w:t>
      </w:r>
    </w:p>
    <w:p w:rsidR="00AA46D7" w:rsidRDefault="00AA46D7" w:rsidP="00AA46D7">
      <w:pPr>
        <w:ind w:left="720"/>
        <w:jc w:val="both"/>
        <w:rPr>
          <w:b/>
        </w:rPr>
      </w:pPr>
    </w:p>
    <w:p w:rsidR="00BE7D32" w:rsidRPr="003D0E3E" w:rsidRDefault="00BE7D32" w:rsidP="00AA46D7">
      <w:pPr>
        <w:ind w:left="720"/>
        <w:jc w:val="both"/>
        <w:rPr>
          <w:b/>
        </w:rPr>
      </w:pPr>
    </w:p>
    <w:p w:rsidR="00D66F12" w:rsidRPr="00780654" w:rsidRDefault="00D66F12" w:rsidP="00D66F12">
      <w:pPr>
        <w:rPr>
          <w:b/>
        </w:rPr>
      </w:pPr>
      <w:r w:rsidRPr="00780654">
        <w:rPr>
          <w:b/>
        </w:rPr>
        <w:t xml:space="preserve">Határidő: </w:t>
      </w:r>
      <w:r w:rsidR="00AA46D7">
        <w:rPr>
          <w:b/>
        </w:rPr>
        <w:t>2013. szeptember 30.</w:t>
      </w:r>
    </w:p>
    <w:p w:rsidR="00D66F12" w:rsidRPr="00780654" w:rsidRDefault="00D66F12" w:rsidP="00D66F12">
      <w:pPr>
        <w:rPr>
          <w:b/>
        </w:rPr>
      </w:pPr>
      <w:r w:rsidRPr="00780654">
        <w:rPr>
          <w:b/>
        </w:rPr>
        <w:t>Felelős: Füstös János polgármester</w:t>
      </w:r>
      <w:r w:rsidR="00AA46D7">
        <w:rPr>
          <w:b/>
        </w:rPr>
        <w:t>, Fábián Anita önkormányzati irodavezető</w:t>
      </w:r>
    </w:p>
    <w:p w:rsidR="00D66F12" w:rsidRDefault="00D66F12" w:rsidP="00D66F12"/>
    <w:p w:rsidR="00A750FF" w:rsidRDefault="00A750FF" w:rsidP="00D66F12">
      <w:pPr>
        <w:rPr>
          <w:b/>
        </w:rPr>
      </w:pPr>
    </w:p>
    <w:p w:rsidR="00D66F12" w:rsidRDefault="00D66F12" w:rsidP="00D66F12">
      <w:pPr>
        <w:rPr>
          <w:b/>
        </w:rPr>
      </w:pPr>
      <w:r w:rsidRPr="00A946BF">
        <w:rPr>
          <w:b/>
        </w:rPr>
        <w:t>Csurgó, 201</w:t>
      </w:r>
      <w:r w:rsidR="0069005B">
        <w:rPr>
          <w:b/>
        </w:rPr>
        <w:t>3</w:t>
      </w:r>
      <w:r w:rsidRPr="00A946BF">
        <w:rPr>
          <w:b/>
        </w:rPr>
        <w:t xml:space="preserve">. </w:t>
      </w:r>
      <w:r w:rsidR="00AA46D7">
        <w:rPr>
          <w:b/>
        </w:rPr>
        <w:t>szeptember 5.</w:t>
      </w:r>
    </w:p>
    <w:p w:rsidR="00AA46D7" w:rsidRDefault="00AA46D7" w:rsidP="00D66F12">
      <w:pPr>
        <w:rPr>
          <w:b/>
        </w:rPr>
      </w:pPr>
    </w:p>
    <w:p w:rsidR="00A946BF" w:rsidRPr="00A946BF" w:rsidRDefault="00A946BF" w:rsidP="00D66F12">
      <w:pPr>
        <w:rPr>
          <w:b/>
        </w:rPr>
      </w:pPr>
    </w:p>
    <w:p w:rsidR="00D66F12" w:rsidRPr="0006543B" w:rsidRDefault="00D66F12" w:rsidP="00D66F12">
      <w:pPr>
        <w:jc w:val="right"/>
        <w:rPr>
          <w:b/>
        </w:rPr>
      </w:pPr>
      <w:r w:rsidRPr="0006543B">
        <w:rPr>
          <w:b/>
        </w:rPr>
        <w:t>Füstös János</w:t>
      </w:r>
    </w:p>
    <w:p w:rsidR="00D66F12" w:rsidRDefault="00D66F12" w:rsidP="00D66F12">
      <w:pPr>
        <w:jc w:val="right"/>
        <w:rPr>
          <w:i/>
        </w:rPr>
      </w:pPr>
      <w:r w:rsidRPr="0006543B">
        <w:rPr>
          <w:i/>
        </w:rPr>
        <w:t>Polgármester</w:t>
      </w:r>
    </w:p>
    <w:p w:rsidR="00D66F12" w:rsidRDefault="00D66F12" w:rsidP="00D66F12">
      <w:pPr>
        <w:rPr>
          <w:b/>
        </w:rPr>
      </w:pPr>
      <w:r w:rsidRPr="0006543B">
        <w:rPr>
          <w:b/>
        </w:rPr>
        <w:t>Ellenjegyezte:</w:t>
      </w:r>
    </w:p>
    <w:p w:rsidR="00A946BF" w:rsidRPr="0006543B" w:rsidRDefault="00A946BF" w:rsidP="00D66F12">
      <w:pPr>
        <w:rPr>
          <w:b/>
        </w:rPr>
      </w:pPr>
    </w:p>
    <w:p w:rsidR="00D66F12" w:rsidRPr="0006543B" w:rsidRDefault="00D66F12" w:rsidP="00D66F12">
      <w:pPr>
        <w:rPr>
          <w:b/>
        </w:rPr>
      </w:pPr>
      <w:r w:rsidRPr="0006543B">
        <w:rPr>
          <w:b/>
        </w:rPr>
        <w:tab/>
      </w:r>
      <w:r w:rsidRPr="0006543B">
        <w:rPr>
          <w:b/>
        </w:rPr>
        <w:tab/>
      </w:r>
      <w:r w:rsidR="0069005B">
        <w:rPr>
          <w:b/>
        </w:rPr>
        <w:t xml:space="preserve">  </w:t>
      </w:r>
      <w:r w:rsidR="000A2224">
        <w:rPr>
          <w:b/>
        </w:rPr>
        <w:t>Fábián Anita</w:t>
      </w:r>
    </w:p>
    <w:p w:rsidR="00D66F12" w:rsidRPr="000A2224" w:rsidRDefault="000A2224" w:rsidP="00D66F12">
      <w:pPr>
        <w:rPr>
          <w:i/>
        </w:rPr>
      </w:pPr>
      <w:r w:rsidRPr="000A2224">
        <w:rPr>
          <w:i/>
        </w:rPr>
        <w:tab/>
        <w:t>Önkormányzati Irodavezető</w:t>
      </w:r>
    </w:p>
    <w:sectPr w:rsidR="00D66F12" w:rsidRPr="000A2224" w:rsidSect="00D31D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5B" w:rsidRDefault="006E7E5B">
      <w:r>
        <w:separator/>
      </w:r>
    </w:p>
  </w:endnote>
  <w:endnote w:type="continuationSeparator" w:id="0">
    <w:p w:rsidR="006E7E5B" w:rsidRDefault="006E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9C" w:rsidRDefault="0057649C">
    <w:pPr>
      <w:pStyle w:val="llb"/>
      <w:jc w:val="center"/>
    </w:pPr>
  </w:p>
  <w:p w:rsidR="0057649C" w:rsidRDefault="003C1107">
    <w:pPr>
      <w:pStyle w:val="llb"/>
      <w:jc w:val="center"/>
    </w:pPr>
    <w:fldSimple w:instr=" PAGE   \* MERGEFORMAT ">
      <w:r w:rsidR="0027062D">
        <w:rPr>
          <w:noProof/>
        </w:rPr>
        <w:t>1</w:t>
      </w:r>
    </w:fldSimple>
  </w:p>
  <w:p w:rsidR="0057649C" w:rsidRDefault="0057649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5B" w:rsidRDefault="006E7E5B">
      <w:r>
        <w:separator/>
      </w:r>
    </w:p>
  </w:footnote>
  <w:footnote w:type="continuationSeparator" w:id="0">
    <w:p w:rsidR="006E7E5B" w:rsidRDefault="006E7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9C" w:rsidRPr="0087116B" w:rsidRDefault="0057649C" w:rsidP="00830DA4">
    <w:pPr>
      <w:pStyle w:val="lfej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87"/>
    <w:multiLevelType w:val="hybridMultilevel"/>
    <w:tmpl w:val="A23A0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49C"/>
    <w:multiLevelType w:val="hybridMultilevel"/>
    <w:tmpl w:val="6F966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3D60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370"/>
    <w:multiLevelType w:val="hybridMultilevel"/>
    <w:tmpl w:val="18D4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D90"/>
    <w:multiLevelType w:val="hybridMultilevel"/>
    <w:tmpl w:val="2E0008C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73277"/>
    <w:multiLevelType w:val="hybridMultilevel"/>
    <w:tmpl w:val="AD44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F7142"/>
    <w:multiLevelType w:val="hybridMultilevel"/>
    <w:tmpl w:val="980C8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0557"/>
    <w:multiLevelType w:val="hybridMultilevel"/>
    <w:tmpl w:val="17129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83153"/>
    <w:multiLevelType w:val="hybridMultilevel"/>
    <w:tmpl w:val="0546999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05927"/>
    <w:multiLevelType w:val="hybridMultilevel"/>
    <w:tmpl w:val="0298D7E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942DE7"/>
    <w:multiLevelType w:val="hybridMultilevel"/>
    <w:tmpl w:val="5B50A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143F3"/>
    <w:multiLevelType w:val="hybridMultilevel"/>
    <w:tmpl w:val="18C81AE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55430B8"/>
    <w:multiLevelType w:val="hybridMultilevel"/>
    <w:tmpl w:val="7618E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1284A"/>
    <w:multiLevelType w:val="hybridMultilevel"/>
    <w:tmpl w:val="30EC1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62677"/>
    <w:multiLevelType w:val="hybridMultilevel"/>
    <w:tmpl w:val="7AF2F9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86287"/>
    <w:multiLevelType w:val="hybridMultilevel"/>
    <w:tmpl w:val="39084CD0"/>
    <w:lvl w:ilvl="0" w:tplc="8CA07B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C4083F"/>
    <w:multiLevelType w:val="hybridMultilevel"/>
    <w:tmpl w:val="D5E42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6"/>
  </w:num>
  <w:num w:numId="5">
    <w:abstractNumId w:val="1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1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71"/>
    <w:rsid w:val="00000AE0"/>
    <w:rsid w:val="0000734D"/>
    <w:rsid w:val="000219ED"/>
    <w:rsid w:val="00035620"/>
    <w:rsid w:val="00057EBD"/>
    <w:rsid w:val="00066A4E"/>
    <w:rsid w:val="00067C06"/>
    <w:rsid w:val="000706DE"/>
    <w:rsid w:val="00075145"/>
    <w:rsid w:val="000A2224"/>
    <w:rsid w:val="000A2D9F"/>
    <w:rsid w:val="000A6C9C"/>
    <w:rsid w:val="000A7C92"/>
    <w:rsid w:val="000C0059"/>
    <w:rsid w:val="000C6AA9"/>
    <w:rsid w:val="000C78D0"/>
    <w:rsid w:val="000D1696"/>
    <w:rsid w:val="000E23B3"/>
    <w:rsid w:val="001023C7"/>
    <w:rsid w:val="00106FF7"/>
    <w:rsid w:val="00116244"/>
    <w:rsid w:val="00117227"/>
    <w:rsid w:val="001338ED"/>
    <w:rsid w:val="001379D5"/>
    <w:rsid w:val="00143317"/>
    <w:rsid w:val="00167B6D"/>
    <w:rsid w:val="00196C32"/>
    <w:rsid w:val="001A5829"/>
    <w:rsid w:val="001A677C"/>
    <w:rsid w:val="001A7A8B"/>
    <w:rsid w:val="001F25F4"/>
    <w:rsid w:val="00200C0B"/>
    <w:rsid w:val="00201E6F"/>
    <w:rsid w:val="00213A49"/>
    <w:rsid w:val="00247AB8"/>
    <w:rsid w:val="00250265"/>
    <w:rsid w:val="00250ADC"/>
    <w:rsid w:val="00256A3F"/>
    <w:rsid w:val="002619F7"/>
    <w:rsid w:val="0027062D"/>
    <w:rsid w:val="002740C9"/>
    <w:rsid w:val="00277DAD"/>
    <w:rsid w:val="00283238"/>
    <w:rsid w:val="00286972"/>
    <w:rsid w:val="00293019"/>
    <w:rsid w:val="002D033A"/>
    <w:rsid w:val="002E502B"/>
    <w:rsid w:val="002E6C92"/>
    <w:rsid w:val="00310E06"/>
    <w:rsid w:val="00322B15"/>
    <w:rsid w:val="00357472"/>
    <w:rsid w:val="00362B0B"/>
    <w:rsid w:val="003636F3"/>
    <w:rsid w:val="0036480D"/>
    <w:rsid w:val="00385511"/>
    <w:rsid w:val="00393F34"/>
    <w:rsid w:val="003952EA"/>
    <w:rsid w:val="00396B16"/>
    <w:rsid w:val="003A3005"/>
    <w:rsid w:val="003C1107"/>
    <w:rsid w:val="003C259F"/>
    <w:rsid w:val="003D0E3E"/>
    <w:rsid w:val="003F691D"/>
    <w:rsid w:val="004021C1"/>
    <w:rsid w:val="004205B0"/>
    <w:rsid w:val="00450435"/>
    <w:rsid w:val="004742DE"/>
    <w:rsid w:val="0049522E"/>
    <w:rsid w:val="004A73A3"/>
    <w:rsid w:val="004D190C"/>
    <w:rsid w:val="004D1A9F"/>
    <w:rsid w:val="004D5648"/>
    <w:rsid w:val="004E1C5D"/>
    <w:rsid w:val="004F04E8"/>
    <w:rsid w:val="004F2E86"/>
    <w:rsid w:val="004F4437"/>
    <w:rsid w:val="004F7213"/>
    <w:rsid w:val="004F7464"/>
    <w:rsid w:val="00522BC0"/>
    <w:rsid w:val="00526CCC"/>
    <w:rsid w:val="00537E3D"/>
    <w:rsid w:val="00575FA8"/>
    <w:rsid w:val="0057649C"/>
    <w:rsid w:val="00577415"/>
    <w:rsid w:val="005D07E8"/>
    <w:rsid w:val="006016F3"/>
    <w:rsid w:val="00643233"/>
    <w:rsid w:val="006549E1"/>
    <w:rsid w:val="0065523A"/>
    <w:rsid w:val="006564B6"/>
    <w:rsid w:val="00662841"/>
    <w:rsid w:val="0067347D"/>
    <w:rsid w:val="0068248D"/>
    <w:rsid w:val="0069005B"/>
    <w:rsid w:val="00694AF1"/>
    <w:rsid w:val="00694CF6"/>
    <w:rsid w:val="0069567F"/>
    <w:rsid w:val="006A1858"/>
    <w:rsid w:val="006A30CE"/>
    <w:rsid w:val="006A481B"/>
    <w:rsid w:val="006A4E0C"/>
    <w:rsid w:val="006B0F03"/>
    <w:rsid w:val="006B7DC7"/>
    <w:rsid w:val="006C1B72"/>
    <w:rsid w:val="006C4C6A"/>
    <w:rsid w:val="006C7ADC"/>
    <w:rsid w:val="006E7E5B"/>
    <w:rsid w:val="006F683F"/>
    <w:rsid w:val="00701532"/>
    <w:rsid w:val="00713044"/>
    <w:rsid w:val="0073440E"/>
    <w:rsid w:val="00743959"/>
    <w:rsid w:val="00746611"/>
    <w:rsid w:val="0075039C"/>
    <w:rsid w:val="00780654"/>
    <w:rsid w:val="00793DE4"/>
    <w:rsid w:val="00797847"/>
    <w:rsid w:val="007B30F1"/>
    <w:rsid w:val="007B688C"/>
    <w:rsid w:val="007B754E"/>
    <w:rsid w:val="007C48F1"/>
    <w:rsid w:val="007D2327"/>
    <w:rsid w:val="007E1BBA"/>
    <w:rsid w:val="007E7DE3"/>
    <w:rsid w:val="007F1D5E"/>
    <w:rsid w:val="007F39A5"/>
    <w:rsid w:val="007F3F6B"/>
    <w:rsid w:val="00810EF5"/>
    <w:rsid w:val="0081692A"/>
    <w:rsid w:val="0082237F"/>
    <w:rsid w:val="00830DA4"/>
    <w:rsid w:val="008539D7"/>
    <w:rsid w:val="0087116B"/>
    <w:rsid w:val="008718E9"/>
    <w:rsid w:val="008964BA"/>
    <w:rsid w:val="008A1B80"/>
    <w:rsid w:val="008A1F25"/>
    <w:rsid w:val="008A4C35"/>
    <w:rsid w:val="008C24CC"/>
    <w:rsid w:val="008D25D9"/>
    <w:rsid w:val="008D734E"/>
    <w:rsid w:val="00903B7B"/>
    <w:rsid w:val="0090487D"/>
    <w:rsid w:val="0090564E"/>
    <w:rsid w:val="00911122"/>
    <w:rsid w:val="009113AD"/>
    <w:rsid w:val="00931140"/>
    <w:rsid w:val="009452F1"/>
    <w:rsid w:val="00945FE7"/>
    <w:rsid w:val="0095278F"/>
    <w:rsid w:val="009527C0"/>
    <w:rsid w:val="00966A46"/>
    <w:rsid w:val="00972536"/>
    <w:rsid w:val="00975824"/>
    <w:rsid w:val="00976897"/>
    <w:rsid w:val="009803BC"/>
    <w:rsid w:val="0098743B"/>
    <w:rsid w:val="009D26EA"/>
    <w:rsid w:val="009F5771"/>
    <w:rsid w:val="00A3188D"/>
    <w:rsid w:val="00A61461"/>
    <w:rsid w:val="00A66802"/>
    <w:rsid w:val="00A739E6"/>
    <w:rsid w:val="00A750FF"/>
    <w:rsid w:val="00A80F71"/>
    <w:rsid w:val="00A82E85"/>
    <w:rsid w:val="00A83560"/>
    <w:rsid w:val="00A87DEB"/>
    <w:rsid w:val="00A946BF"/>
    <w:rsid w:val="00A94D35"/>
    <w:rsid w:val="00AA46B5"/>
    <w:rsid w:val="00AA46D7"/>
    <w:rsid w:val="00AA7931"/>
    <w:rsid w:val="00AF77A9"/>
    <w:rsid w:val="00AF7AD7"/>
    <w:rsid w:val="00B348C8"/>
    <w:rsid w:val="00B64CCF"/>
    <w:rsid w:val="00B73896"/>
    <w:rsid w:val="00B75134"/>
    <w:rsid w:val="00B75DCF"/>
    <w:rsid w:val="00B95115"/>
    <w:rsid w:val="00B96480"/>
    <w:rsid w:val="00B97B12"/>
    <w:rsid w:val="00BA6366"/>
    <w:rsid w:val="00BC4FB7"/>
    <w:rsid w:val="00BE00E2"/>
    <w:rsid w:val="00BE676F"/>
    <w:rsid w:val="00BE69C7"/>
    <w:rsid w:val="00BE7D32"/>
    <w:rsid w:val="00BF22E2"/>
    <w:rsid w:val="00C10BCD"/>
    <w:rsid w:val="00C26E5A"/>
    <w:rsid w:val="00C323C6"/>
    <w:rsid w:val="00C340D1"/>
    <w:rsid w:val="00C46CCA"/>
    <w:rsid w:val="00C50657"/>
    <w:rsid w:val="00C50E54"/>
    <w:rsid w:val="00C70A81"/>
    <w:rsid w:val="00C73A29"/>
    <w:rsid w:val="00CA6BCB"/>
    <w:rsid w:val="00CD0ECB"/>
    <w:rsid w:val="00CE0624"/>
    <w:rsid w:val="00D0787E"/>
    <w:rsid w:val="00D307AE"/>
    <w:rsid w:val="00D31D4C"/>
    <w:rsid w:val="00D43FFA"/>
    <w:rsid w:val="00D66708"/>
    <w:rsid w:val="00D66F12"/>
    <w:rsid w:val="00D7692F"/>
    <w:rsid w:val="00DA13A1"/>
    <w:rsid w:val="00DB11E6"/>
    <w:rsid w:val="00DD0E06"/>
    <w:rsid w:val="00DD0F89"/>
    <w:rsid w:val="00DE68F8"/>
    <w:rsid w:val="00DF3453"/>
    <w:rsid w:val="00DF35BC"/>
    <w:rsid w:val="00E32483"/>
    <w:rsid w:val="00E577C1"/>
    <w:rsid w:val="00E70D06"/>
    <w:rsid w:val="00E737A3"/>
    <w:rsid w:val="00E806CC"/>
    <w:rsid w:val="00EB3906"/>
    <w:rsid w:val="00EB6051"/>
    <w:rsid w:val="00EF57DD"/>
    <w:rsid w:val="00F16463"/>
    <w:rsid w:val="00F34FA5"/>
    <w:rsid w:val="00F524BE"/>
    <w:rsid w:val="00F64E73"/>
    <w:rsid w:val="00F6552F"/>
    <w:rsid w:val="00F701F2"/>
    <w:rsid w:val="00F73486"/>
    <w:rsid w:val="00F751A7"/>
    <w:rsid w:val="00F92F95"/>
    <w:rsid w:val="00FB1D35"/>
    <w:rsid w:val="00FC13E5"/>
    <w:rsid w:val="00FE7851"/>
    <w:rsid w:val="00FF384E"/>
    <w:rsid w:val="00FF62F3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0F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80F71"/>
    <w:pPr>
      <w:jc w:val="both"/>
    </w:pPr>
    <w:rPr>
      <w:rFonts w:ascii="Bookman Old Style" w:hAnsi="Bookman Old Style"/>
      <w:szCs w:val="20"/>
    </w:rPr>
  </w:style>
  <w:style w:type="paragraph" w:styleId="lfej">
    <w:name w:val="header"/>
    <w:basedOn w:val="Norml"/>
    <w:rsid w:val="008711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711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FB1D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locked/>
    <w:rsid w:val="00FB1D35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A739E6"/>
    <w:pPr>
      <w:ind w:left="720"/>
      <w:contextualSpacing/>
    </w:pPr>
  </w:style>
  <w:style w:type="table" w:styleId="Rcsostblzat">
    <w:name w:val="Table Grid"/>
    <w:basedOn w:val="Normltblzat"/>
    <w:rsid w:val="00286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931140"/>
    <w:rPr>
      <w:sz w:val="24"/>
      <w:szCs w:val="24"/>
    </w:rPr>
  </w:style>
  <w:style w:type="character" w:styleId="Hiperhivatkozs">
    <w:name w:val="Hyperlink"/>
    <w:basedOn w:val="Bekezdsalapbettpusa"/>
    <w:rsid w:val="00FF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46CCA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CD0E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D0ECB"/>
  </w:style>
  <w:style w:type="character" w:styleId="Lbjegyzet-hivatkozs">
    <w:name w:val="footnote reference"/>
    <w:basedOn w:val="Bekezdsalapbettpusa"/>
    <w:rsid w:val="00CD0ECB"/>
    <w:rPr>
      <w:vertAlign w:val="superscript"/>
    </w:rPr>
  </w:style>
  <w:style w:type="character" w:customStyle="1" w:styleId="desc">
    <w:name w:val="desc"/>
    <w:basedOn w:val="Bekezdsalapbettpusa"/>
    <w:rsid w:val="00EB6051"/>
  </w:style>
  <w:style w:type="character" w:customStyle="1" w:styleId="lawnum">
    <w:name w:val="lawnum"/>
    <w:basedOn w:val="Bekezdsalapbettpusa"/>
    <w:rsid w:val="0039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csurgo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79A2-ED62-4C4A-BE6F-B89E3D9B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Csurgó</Company>
  <LinksUpToDate>false</LinksUpToDate>
  <CharactersWithSpaces>3152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mailto:polgarmester@csurgo.hu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CSKTT</dc:creator>
  <cp:keywords/>
  <dc:description/>
  <cp:lastModifiedBy>Csenei Áron</cp:lastModifiedBy>
  <cp:revision>10</cp:revision>
  <cp:lastPrinted>2013-05-10T10:30:00Z</cp:lastPrinted>
  <dcterms:created xsi:type="dcterms:W3CDTF">2013-09-05T05:25:00Z</dcterms:created>
  <dcterms:modified xsi:type="dcterms:W3CDTF">2013-09-05T06:32:00Z</dcterms:modified>
</cp:coreProperties>
</file>