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65C" w:rsidRPr="007D600F" w:rsidRDefault="00B71FFB">
      <w:pPr>
        <w:jc w:val="center"/>
        <w:rPr>
          <w:rFonts w:ascii="Times New Roman" w:hAnsi="Times New Roman"/>
          <w:b/>
          <w:shadow/>
          <w:sz w:val="24"/>
          <w:szCs w:val="24"/>
        </w:rPr>
      </w:pPr>
      <w:r w:rsidRPr="007D600F">
        <w:rPr>
          <w:rFonts w:ascii="Times New Roman" w:hAnsi="Times New Roman"/>
          <w:b/>
          <w:shadow/>
          <w:sz w:val="24"/>
          <w:szCs w:val="24"/>
        </w:rPr>
        <w:t>VAGYONKEZELÉSI SZERZŐDÉS</w:t>
      </w:r>
      <w:r w:rsidR="00C5365C" w:rsidRPr="007D600F">
        <w:rPr>
          <w:rFonts w:ascii="Times New Roman" w:hAnsi="Times New Roman"/>
          <w:b/>
          <w:shadow/>
          <w:sz w:val="24"/>
          <w:szCs w:val="24"/>
        </w:rPr>
        <w:t xml:space="preserve"> </w:t>
      </w:r>
    </w:p>
    <w:p w:rsidR="00C5365C" w:rsidRPr="007D600F" w:rsidRDefault="00C5365C">
      <w:pPr>
        <w:rPr>
          <w:rFonts w:ascii="Times New Roman" w:hAnsi="Times New Roman"/>
          <w:sz w:val="24"/>
          <w:szCs w:val="24"/>
        </w:rPr>
      </w:pPr>
    </w:p>
    <w:p w:rsidR="00740F42" w:rsidRPr="007D600F" w:rsidRDefault="00C5365C">
      <w:pPr>
        <w:jc w:val="both"/>
        <w:rPr>
          <w:rFonts w:ascii="Times New Roman" w:hAnsi="Times New Roman"/>
          <w:sz w:val="24"/>
          <w:szCs w:val="24"/>
        </w:rPr>
      </w:pPr>
      <w:proofErr w:type="gramStart"/>
      <w:r w:rsidRPr="007D600F">
        <w:rPr>
          <w:rFonts w:ascii="Times New Roman" w:hAnsi="Times New Roman"/>
          <w:sz w:val="24"/>
          <w:szCs w:val="24"/>
        </w:rPr>
        <w:t>amely</w:t>
      </w:r>
      <w:proofErr w:type="gramEnd"/>
      <w:r w:rsidRPr="007D600F">
        <w:rPr>
          <w:rFonts w:ascii="Times New Roman" w:hAnsi="Times New Roman"/>
          <w:sz w:val="24"/>
          <w:szCs w:val="24"/>
        </w:rPr>
        <w:t xml:space="preserve"> létrejött egyrészről</w:t>
      </w:r>
    </w:p>
    <w:p w:rsidR="00740F42" w:rsidRPr="007D600F" w:rsidRDefault="00740F42">
      <w:pPr>
        <w:jc w:val="both"/>
        <w:rPr>
          <w:rFonts w:ascii="Times New Roman" w:hAnsi="Times New Roman"/>
          <w:sz w:val="24"/>
          <w:szCs w:val="24"/>
        </w:rPr>
      </w:pPr>
    </w:p>
    <w:p w:rsidR="005F0112" w:rsidRPr="007D600F" w:rsidRDefault="00DA0190">
      <w:pPr>
        <w:jc w:val="both"/>
        <w:rPr>
          <w:rFonts w:ascii="Times New Roman" w:hAnsi="Times New Roman"/>
          <w:sz w:val="24"/>
          <w:szCs w:val="24"/>
        </w:rPr>
      </w:pPr>
      <w:r w:rsidRPr="007D600F">
        <w:rPr>
          <w:rFonts w:ascii="Times New Roman" w:hAnsi="Times New Roman"/>
          <w:b/>
          <w:sz w:val="24"/>
          <w:szCs w:val="24"/>
        </w:rPr>
        <w:t>Csurgó</w:t>
      </w:r>
      <w:r w:rsidR="00937CCD" w:rsidRPr="007D600F">
        <w:rPr>
          <w:rFonts w:ascii="Times New Roman" w:hAnsi="Times New Roman"/>
          <w:b/>
          <w:sz w:val="24"/>
          <w:szCs w:val="24"/>
        </w:rPr>
        <w:t xml:space="preserve"> Város Önkormányzata </w:t>
      </w:r>
      <w:r w:rsidR="00937CCD" w:rsidRPr="007D600F">
        <w:rPr>
          <w:rFonts w:ascii="Times New Roman" w:hAnsi="Times New Roman"/>
          <w:sz w:val="24"/>
          <w:szCs w:val="24"/>
        </w:rPr>
        <w:t>(törzsszám</w:t>
      </w:r>
      <w:proofErr w:type="gramStart"/>
      <w:r w:rsidR="00937CCD" w:rsidRPr="007D600F">
        <w:rPr>
          <w:rFonts w:ascii="Times New Roman" w:hAnsi="Times New Roman"/>
          <w:sz w:val="24"/>
          <w:szCs w:val="24"/>
        </w:rPr>
        <w:t>:,</w:t>
      </w:r>
      <w:proofErr w:type="gramEnd"/>
      <w:r w:rsidR="00937CCD" w:rsidRPr="007D600F">
        <w:rPr>
          <w:rFonts w:ascii="Times New Roman" w:hAnsi="Times New Roman"/>
          <w:sz w:val="24"/>
          <w:szCs w:val="24"/>
        </w:rPr>
        <w:t xml:space="preserve"> képviseli: </w:t>
      </w:r>
      <w:r w:rsidRPr="007D600F">
        <w:rPr>
          <w:rFonts w:ascii="Times New Roman" w:hAnsi="Times New Roman"/>
          <w:i/>
          <w:sz w:val="24"/>
          <w:szCs w:val="24"/>
        </w:rPr>
        <w:t>Füstös János</w:t>
      </w:r>
      <w:r w:rsidR="00937CCD" w:rsidRPr="007D600F">
        <w:rPr>
          <w:rFonts w:ascii="Times New Roman" w:hAnsi="Times New Roman"/>
          <w:i/>
          <w:sz w:val="24"/>
          <w:szCs w:val="24"/>
        </w:rPr>
        <w:t xml:space="preserve"> </w:t>
      </w:r>
      <w:r w:rsidR="00937CCD" w:rsidRPr="007D600F">
        <w:rPr>
          <w:rFonts w:ascii="Times New Roman" w:hAnsi="Times New Roman"/>
          <w:sz w:val="24"/>
          <w:szCs w:val="24"/>
        </w:rPr>
        <w:t xml:space="preserve">polgármester,) </w:t>
      </w:r>
      <w:r w:rsidRPr="007D600F">
        <w:rPr>
          <w:rFonts w:ascii="Times New Roman" w:hAnsi="Times New Roman"/>
          <w:sz w:val="24"/>
          <w:szCs w:val="24"/>
        </w:rPr>
        <w:t>8840</w:t>
      </w:r>
      <w:r w:rsidR="00937CCD" w:rsidRPr="007D600F">
        <w:rPr>
          <w:rFonts w:ascii="Times New Roman" w:hAnsi="Times New Roman"/>
          <w:sz w:val="24"/>
          <w:szCs w:val="24"/>
        </w:rPr>
        <w:t xml:space="preserve"> </w:t>
      </w:r>
      <w:r w:rsidRPr="007D600F">
        <w:rPr>
          <w:rFonts w:ascii="Times New Roman" w:hAnsi="Times New Roman"/>
          <w:sz w:val="24"/>
          <w:szCs w:val="24"/>
        </w:rPr>
        <w:t>Csurgó</w:t>
      </w:r>
      <w:r w:rsidR="00937CCD" w:rsidRPr="007D600F">
        <w:rPr>
          <w:rFonts w:ascii="Times New Roman" w:hAnsi="Times New Roman"/>
          <w:sz w:val="24"/>
          <w:szCs w:val="24"/>
        </w:rPr>
        <w:t xml:space="preserve">, </w:t>
      </w:r>
      <w:r w:rsidRPr="007D600F">
        <w:rPr>
          <w:rFonts w:ascii="Times New Roman" w:hAnsi="Times New Roman"/>
          <w:sz w:val="24"/>
          <w:szCs w:val="24"/>
        </w:rPr>
        <w:t>Széchenyi tér 2</w:t>
      </w:r>
      <w:r w:rsidR="00937CCD" w:rsidRPr="007D600F">
        <w:rPr>
          <w:rFonts w:ascii="Times New Roman" w:hAnsi="Times New Roman"/>
          <w:sz w:val="24"/>
          <w:szCs w:val="24"/>
        </w:rPr>
        <w:t>. szám</w:t>
      </w:r>
      <w:r w:rsidR="005F0112" w:rsidRPr="007D600F">
        <w:rPr>
          <w:rFonts w:ascii="Times New Roman" w:hAnsi="Times New Roman"/>
          <w:sz w:val="24"/>
          <w:szCs w:val="24"/>
        </w:rPr>
        <w:t xml:space="preserve">, mint </w:t>
      </w:r>
      <w:r w:rsidR="00937CCD" w:rsidRPr="007D600F">
        <w:rPr>
          <w:rFonts w:ascii="Times New Roman" w:hAnsi="Times New Roman"/>
          <w:sz w:val="24"/>
          <w:szCs w:val="24"/>
        </w:rPr>
        <w:t>feladat ellátást</w:t>
      </w:r>
      <w:r w:rsidR="001B43B2" w:rsidRPr="007D600F">
        <w:rPr>
          <w:rFonts w:ascii="Times New Roman" w:hAnsi="Times New Roman"/>
          <w:sz w:val="24"/>
          <w:szCs w:val="24"/>
        </w:rPr>
        <w:t xml:space="preserve"> és vagyont</w:t>
      </w:r>
      <w:r w:rsidR="00937CCD" w:rsidRPr="007D600F">
        <w:rPr>
          <w:rFonts w:ascii="Times New Roman" w:hAnsi="Times New Roman"/>
          <w:sz w:val="24"/>
          <w:szCs w:val="24"/>
        </w:rPr>
        <w:t xml:space="preserve"> átadó</w:t>
      </w:r>
      <w:r w:rsidR="005F0112" w:rsidRPr="007D600F">
        <w:rPr>
          <w:rFonts w:ascii="Times New Roman" w:hAnsi="Times New Roman"/>
          <w:sz w:val="24"/>
          <w:szCs w:val="24"/>
        </w:rPr>
        <w:t xml:space="preserve"> (továbbiakban: </w:t>
      </w:r>
      <w:r w:rsidR="007115C1" w:rsidRPr="007D600F">
        <w:rPr>
          <w:rFonts w:ascii="Times New Roman" w:hAnsi="Times New Roman"/>
          <w:sz w:val="24"/>
          <w:szCs w:val="24"/>
        </w:rPr>
        <w:t>Tulajdonos</w:t>
      </w:r>
      <w:r w:rsidR="005F0112" w:rsidRPr="007D600F">
        <w:rPr>
          <w:rFonts w:ascii="Times New Roman" w:hAnsi="Times New Roman"/>
          <w:sz w:val="24"/>
          <w:szCs w:val="24"/>
        </w:rPr>
        <w:t xml:space="preserve">) másrészről </w:t>
      </w:r>
    </w:p>
    <w:p w:rsidR="005F0112" w:rsidRPr="007D600F" w:rsidRDefault="005F0112">
      <w:pPr>
        <w:jc w:val="both"/>
        <w:rPr>
          <w:rFonts w:ascii="Times New Roman" w:hAnsi="Times New Roman"/>
          <w:sz w:val="24"/>
          <w:szCs w:val="24"/>
        </w:rPr>
      </w:pPr>
    </w:p>
    <w:p w:rsidR="005F0112" w:rsidRPr="007D600F" w:rsidRDefault="00DA0190">
      <w:pPr>
        <w:jc w:val="both"/>
        <w:rPr>
          <w:rFonts w:ascii="Times New Roman" w:hAnsi="Times New Roman"/>
          <w:sz w:val="24"/>
          <w:szCs w:val="24"/>
        </w:rPr>
      </w:pPr>
      <w:r w:rsidRPr="007D600F">
        <w:rPr>
          <w:rFonts w:ascii="Times New Roman" w:hAnsi="Times New Roman"/>
          <w:b/>
          <w:sz w:val="24"/>
          <w:szCs w:val="24"/>
        </w:rPr>
        <w:t xml:space="preserve">Csurgói </w:t>
      </w:r>
      <w:proofErr w:type="spellStart"/>
      <w:r w:rsidRPr="007D600F">
        <w:rPr>
          <w:rFonts w:ascii="Times New Roman" w:hAnsi="Times New Roman"/>
          <w:b/>
          <w:sz w:val="24"/>
          <w:szCs w:val="24"/>
        </w:rPr>
        <w:t>Városgazdaálkodási</w:t>
      </w:r>
      <w:proofErr w:type="spellEnd"/>
      <w:r w:rsidRPr="007D600F">
        <w:rPr>
          <w:rFonts w:ascii="Times New Roman" w:hAnsi="Times New Roman"/>
          <w:b/>
          <w:sz w:val="24"/>
          <w:szCs w:val="24"/>
        </w:rPr>
        <w:t xml:space="preserve"> Kft</w:t>
      </w:r>
      <w:r w:rsidR="00C5365C" w:rsidRPr="007D600F">
        <w:rPr>
          <w:rFonts w:ascii="Times New Roman" w:hAnsi="Times New Roman"/>
          <w:sz w:val="24"/>
          <w:szCs w:val="24"/>
        </w:rPr>
        <w:t xml:space="preserve"> </w:t>
      </w:r>
      <w:r w:rsidR="00937CCD" w:rsidRPr="007D600F">
        <w:rPr>
          <w:rFonts w:ascii="Times New Roman" w:hAnsi="Times New Roman"/>
          <w:sz w:val="24"/>
          <w:szCs w:val="24"/>
        </w:rPr>
        <w:t>(</w:t>
      </w:r>
      <w:r w:rsidR="002429BD" w:rsidRPr="007D600F">
        <w:rPr>
          <w:rFonts w:ascii="Times New Roman" w:hAnsi="Times New Roman"/>
          <w:sz w:val="24"/>
          <w:szCs w:val="24"/>
        </w:rPr>
        <w:t xml:space="preserve">cégjegyzékszám: </w:t>
      </w:r>
      <w:r w:rsidR="00AE5C81" w:rsidRPr="007D600F">
        <w:rPr>
          <w:rFonts w:ascii="Times New Roman" w:hAnsi="Times New Roman"/>
          <w:sz w:val="24"/>
          <w:szCs w:val="24"/>
        </w:rPr>
        <w:t>1421315</w:t>
      </w:r>
      <w:r w:rsidR="009F0010" w:rsidRPr="007D600F">
        <w:rPr>
          <w:rFonts w:ascii="Times New Roman" w:hAnsi="Times New Roman"/>
          <w:sz w:val="24"/>
          <w:szCs w:val="24"/>
        </w:rPr>
        <w:t xml:space="preserve">, </w:t>
      </w:r>
      <w:r w:rsidR="00937CCD" w:rsidRPr="007D600F">
        <w:rPr>
          <w:rFonts w:ascii="Times New Roman" w:hAnsi="Times New Roman"/>
          <w:sz w:val="24"/>
          <w:szCs w:val="24"/>
        </w:rPr>
        <w:t xml:space="preserve">képviseli </w:t>
      </w:r>
      <w:r w:rsidRPr="007D600F">
        <w:rPr>
          <w:rFonts w:ascii="Times New Roman" w:hAnsi="Times New Roman"/>
          <w:sz w:val="24"/>
          <w:szCs w:val="24"/>
        </w:rPr>
        <w:t>Kovács Tamás</w:t>
      </w:r>
      <w:r w:rsidR="00937CCD" w:rsidRPr="007D600F">
        <w:rPr>
          <w:rFonts w:ascii="Times New Roman" w:hAnsi="Times New Roman"/>
          <w:sz w:val="24"/>
          <w:szCs w:val="24"/>
        </w:rPr>
        <w:t xml:space="preserve"> ügyvezető</w:t>
      </w:r>
      <w:r w:rsidRPr="007D600F">
        <w:rPr>
          <w:rFonts w:ascii="Times New Roman" w:hAnsi="Times New Roman"/>
          <w:sz w:val="24"/>
          <w:szCs w:val="24"/>
        </w:rPr>
        <w:t xml:space="preserve"> igazgató</w:t>
      </w:r>
      <w:r w:rsidR="00937CCD" w:rsidRPr="007D600F">
        <w:rPr>
          <w:rFonts w:ascii="Times New Roman" w:hAnsi="Times New Roman"/>
          <w:sz w:val="24"/>
          <w:szCs w:val="24"/>
        </w:rPr>
        <w:t xml:space="preserve">) </w:t>
      </w:r>
      <w:r w:rsidRPr="007D600F">
        <w:rPr>
          <w:rFonts w:ascii="Times New Roman" w:hAnsi="Times New Roman"/>
          <w:sz w:val="24"/>
          <w:szCs w:val="24"/>
        </w:rPr>
        <w:t>8840</w:t>
      </w:r>
      <w:r w:rsidR="00937CCD" w:rsidRPr="007D600F">
        <w:rPr>
          <w:rFonts w:ascii="Times New Roman" w:hAnsi="Times New Roman"/>
          <w:sz w:val="24"/>
          <w:szCs w:val="24"/>
        </w:rPr>
        <w:t xml:space="preserve"> </w:t>
      </w:r>
      <w:r w:rsidRPr="007D600F">
        <w:rPr>
          <w:rFonts w:ascii="Times New Roman" w:hAnsi="Times New Roman"/>
          <w:sz w:val="24"/>
          <w:szCs w:val="24"/>
        </w:rPr>
        <w:t>Csurgó</w:t>
      </w:r>
      <w:r w:rsidR="00937CCD" w:rsidRPr="007D600F">
        <w:rPr>
          <w:rFonts w:ascii="Times New Roman" w:hAnsi="Times New Roman"/>
          <w:sz w:val="24"/>
          <w:szCs w:val="24"/>
        </w:rPr>
        <w:t>,</w:t>
      </w:r>
      <w:r w:rsidR="00AE5C81" w:rsidRPr="007D600F">
        <w:rPr>
          <w:rFonts w:ascii="Times New Roman" w:hAnsi="Times New Roman"/>
          <w:sz w:val="24"/>
          <w:szCs w:val="24"/>
        </w:rPr>
        <w:t xml:space="preserve"> Széchenyi tér 2.</w:t>
      </w:r>
      <w:r w:rsidR="00937CCD" w:rsidRPr="007D600F">
        <w:rPr>
          <w:rFonts w:ascii="Times New Roman" w:hAnsi="Times New Roman"/>
          <w:sz w:val="24"/>
          <w:szCs w:val="24"/>
        </w:rPr>
        <w:t xml:space="preserve"> szám, </w:t>
      </w:r>
      <w:r w:rsidR="00C5365C" w:rsidRPr="007D600F">
        <w:rPr>
          <w:rFonts w:ascii="Times New Roman" w:hAnsi="Times New Roman"/>
          <w:sz w:val="24"/>
          <w:szCs w:val="24"/>
        </w:rPr>
        <w:t xml:space="preserve">mint </w:t>
      </w:r>
      <w:r w:rsidR="00937CCD" w:rsidRPr="007D600F">
        <w:rPr>
          <w:rFonts w:ascii="Times New Roman" w:hAnsi="Times New Roman"/>
          <w:sz w:val="24"/>
          <w:szCs w:val="24"/>
        </w:rPr>
        <w:t>feladat</w:t>
      </w:r>
      <w:r w:rsidR="001B43B2" w:rsidRPr="007D600F">
        <w:rPr>
          <w:rFonts w:ascii="Times New Roman" w:hAnsi="Times New Roman"/>
          <w:sz w:val="24"/>
          <w:szCs w:val="24"/>
        </w:rPr>
        <w:t xml:space="preserve"> és vagyont</w:t>
      </w:r>
      <w:r w:rsidR="00937CCD" w:rsidRPr="007D600F">
        <w:rPr>
          <w:rFonts w:ascii="Times New Roman" w:hAnsi="Times New Roman"/>
          <w:sz w:val="24"/>
          <w:szCs w:val="24"/>
        </w:rPr>
        <w:t xml:space="preserve"> át</w:t>
      </w:r>
      <w:r w:rsidR="005F0112" w:rsidRPr="007D600F">
        <w:rPr>
          <w:rFonts w:ascii="Times New Roman" w:hAnsi="Times New Roman"/>
          <w:sz w:val="24"/>
          <w:szCs w:val="24"/>
        </w:rPr>
        <w:t>vevő</w:t>
      </w:r>
      <w:r w:rsidR="00937CCD" w:rsidRPr="007D600F">
        <w:rPr>
          <w:rFonts w:ascii="Times New Roman" w:hAnsi="Times New Roman"/>
          <w:sz w:val="24"/>
          <w:szCs w:val="24"/>
        </w:rPr>
        <w:t xml:space="preserve"> </w:t>
      </w:r>
      <w:r w:rsidR="005F0112" w:rsidRPr="007D600F">
        <w:rPr>
          <w:rFonts w:ascii="Times New Roman" w:hAnsi="Times New Roman"/>
          <w:sz w:val="24"/>
          <w:szCs w:val="24"/>
        </w:rPr>
        <w:t>(tová</w:t>
      </w:r>
      <w:r w:rsidR="00C5365C" w:rsidRPr="007D600F">
        <w:rPr>
          <w:rFonts w:ascii="Times New Roman" w:hAnsi="Times New Roman"/>
          <w:sz w:val="24"/>
          <w:szCs w:val="24"/>
        </w:rPr>
        <w:t xml:space="preserve">bbiakban: </w:t>
      </w:r>
      <w:r w:rsidR="007115C1" w:rsidRPr="007D600F">
        <w:rPr>
          <w:rFonts w:ascii="Times New Roman" w:hAnsi="Times New Roman"/>
          <w:sz w:val="24"/>
          <w:szCs w:val="24"/>
        </w:rPr>
        <w:t>Vagyonkezelő</w:t>
      </w:r>
      <w:r w:rsidR="00C5365C" w:rsidRPr="007D600F">
        <w:rPr>
          <w:rFonts w:ascii="Times New Roman" w:hAnsi="Times New Roman"/>
          <w:sz w:val="24"/>
          <w:szCs w:val="24"/>
        </w:rPr>
        <w:t xml:space="preserve">) között </w:t>
      </w:r>
    </w:p>
    <w:p w:rsidR="00C72C8B" w:rsidRPr="007D600F" w:rsidRDefault="00C72C8B">
      <w:pPr>
        <w:jc w:val="both"/>
        <w:rPr>
          <w:rFonts w:ascii="Times New Roman" w:hAnsi="Times New Roman"/>
          <w:sz w:val="24"/>
          <w:szCs w:val="24"/>
        </w:rPr>
      </w:pPr>
    </w:p>
    <w:p w:rsidR="00C5365C" w:rsidRPr="007D600F" w:rsidRDefault="00C5365C">
      <w:pPr>
        <w:jc w:val="both"/>
        <w:rPr>
          <w:rFonts w:ascii="Times New Roman" w:hAnsi="Times New Roman"/>
          <w:sz w:val="24"/>
          <w:szCs w:val="24"/>
        </w:rPr>
      </w:pPr>
      <w:proofErr w:type="gramStart"/>
      <w:r w:rsidRPr="007D600F">
        <w:rPr>
          <w:rFonts w:ascii="Times New Roman" w:hAnsi="Times New Roman"/>
          <w:sz w:val="24"/>
          <w:szCs w:val="24"/>
        </w:rPr>
        <w:t>az</w:t>
      </w:r>
      <w:proofErr w:type="gramEnd"/>
      <w:r w:rsidRPr="007D600F">
        <w:rPr>
          <w:rFonts w:ascii="Times New Roman" w:hAnsi="Times New Roman"/>
          <w:sz w:val="24"/>
          <w:szCs w:val="24"/>
        </w:rPr>
        <w:t xml:space="preserve"> alulírott napon és helyen, az alábbi feltételekkel:</w:t>
      </w:r>
    </w:p>
    <w:p w:rsidR="005E4761" w:rsidRPr="007D600F" w:rsidRDefault="005E4761">
      <w:pPr>
        <w:jc w:val="both"/>
        <w:rPr>
          <w:rFonts w:ascii="Times New Roman" w:hAnsi="Times New Roman"/>
          <w:sz w:val="24"/>
          <w:szCs w:val="24"/>
        </w:rPr>
      </w:pPr>
    </w:p>
    <w:p w:rsidR="005E4761" w:rsidRPr="007D600F" w:rsidRDefault="005E4761" w:rsidP="00185E2B">
      <w:pPr>
        <w:jc w:val="center"/>
        <w:rPr>
          <w:rFonts w:ascii="Times New Roman" w:hAnsi="Times New Roman"/>
          <w:b/>
          <w:sz w:val="24"/>
          <w:szCs w:val="24"/>
        </w:rPr>
      </w:pPr>
      <w:r w:rsidRPr="007D600F">
        <w:rPr>
          <w:rFonts w:ascii="Times New Roman" w:hAnsi="Times New Roman"/>
          <w:b/>
          <w:sz w:val="24"/>
          <w:szCs w:val="24"/>
        </w:rPr>
        <w:t>Előzmények</w:t>
      </w:r>
    </w:p>
    <w:p w:rsidR="005E4761" w:rsidRPr="007D600F" w:rsidRDefault="005E4761">
      <w:pPr>
        <w:jc w:val="both"/>
        <w:rPr>
          <w:rFonts w:ascii="Times New Roman" w:hAnsi="Times New Roman"/>
          <w:b/>
          <w:sz w:val="24"/>
          <w:szCs w:val="24"/>
        </w:rPr>
      </w:pPr>
    </w:p>
    <w:p w:rsidR="005E4761" w:rsidRPr="007D600F" w:rsidRDefault="005E4761">
      <w:pPr>
        <w:jc w:val="both"/>
        <w:rPr>
          <w:rFonts w:ascii="Times New Roman" w:hAnsi="Times New Roman"/>
          <w:sz w:val="24"/>
          <w:szCs w:val="24"/>
        </w:rPr>
      </w:pPr>
      <w:r w:rsidRPr="007D600F">
        <w:rPr>
          <w:rFonts w:ascii="Times New Roman" w:hAnsi="Times New Roman"/>
          <w:sz w:val="24"/>
          <w:szCs w:val="24"/>
        </w:rPr>
        <w:t>A Magyarország helyi önkor</w:t>
      </w:r>
      <w:r w:rsidR="00E83117" w:rsidRPr="007D600F">
        <w:rPr>
          <w:rFonts w:ascii="Times New Roman" w:hAnsi="Times New Roman"/>
          <w:sz w:val="24"/>
          <w:szCs w:val="24"/>
        </w:rPr>
        <w:t>m</w:t>
      </w:r>
      <w:r w:rsidRPr="007D600F">
        <w:rPr>
          <w:rFonts w:ascii="Times New Roman" w:hAnsi="Times New Roman"/>
          <w:sz w:val="24"/>
          <w:szCs w:val="24"/>
        </w:rPr>
        <w:t xml:space="preserve">ányzatairól szóló 2011. évi CLXXXIX. törvény (a továbbiakban </w:t>
      </w:r>
      <w:proofErr w:type="spellStart"/>
      <w:r w:rsidRPr="007D600F">
        <w:rPr>
          <w:rFonts w:ascii="Times New Roman" w:hAnsi="Times New Roman"/>
          <w:sz w:val="24"/>
          <w:szCs w:val="24"/>
        </w:rPr>
        <w:t>Mötv</w:t>
      </w:r>
      <w:proofErr w:type="spellEnd"/>
      <w:r w:rsidRPr="007D600F">
        <w:rPr>
          <w:rFonts w:ascii="Times New Roman" w:hAnsi="Times New Roman"/>
          <w:sz w:val="24"/>
          <w:szCs w:val="24"/>
        </w:rPr>
        <w:t>.) 109. §</w:t>
      </w:r>
      <w:proofErr w:type="spellStart"/>
      <w:r w:rsidRPr="007D600F">
        <w:rPr>
          <w:rFonts w:ascii="Times New Roman" w:hAnsi="Times New Roman"/>
          <w:sz w:val="24"/>
          <w:szCs w:val="24"/>
        </w:rPr>
        <w:t>-</w:t>
      </w:r>
      <w:proofErr w:type="gramStart"/>
      <w:r w:rsidRPr="007D600F">
        <w:rPr>
          <w:rFonts w:ascii="Times New Roman" w:hAnsi="Times New Roman"/>
          <w:sz w:val="24"/>
          <w:szCs w:val="24"/>
        </w:rPr>
        <w:t>a</w:t>
      </w:r>
      <w:proofErr w:type="spellEnd"/>
      <w:proofErr w:type="gramEnd"/>
      <w:r w:rsidRPr="007D600F">
        <w:rPr>
          <w:rFonts w:ascii="Times New Roman" w:hAnsi="Times New Roman"/>
          <w:sz w:val="24"/>
          <w:szCs w:val="24"/>
        </w:rPr>
        <w:t xml:space="preserve">, valamint a nemzeti </w:t>
      </w:r>
      <w:proofErr w:type="spellStart"/>
      <w:r w:rsidRPr="007D600F">
        <w:rPr>
          <w:rFonts w:ascii="Times New Roman" w:hAnsi="Times New Roman"/>
          <w:sz w:val="24"/>
          <w:szCs w:val="24"/>
        </w:rPr>
        <w:t>vgyonról</w:t>
      </w:r>
      <w:proofErr w:type="spellEnd"/>
      <w:r w:rsidRPr="007D600F">
        <w:rPr>
          <w:rFonts w:ascii="Times New Roman" w:hAnsi="Times New Roman"/>
          <w:sz w:val="24"/>
          <w:szCs w:val="24"/>
        </w:rPr>
        <w:t xml:space="preserve"> szóló 2011. évi CXCVI. törvény (a továbbiakban </w:t>
      </w:r>
      <w:proofErr w:type="spellStart"/>
      <w:r w:rsidRPr="007D600F">
        <w:rPr>
          <w:rFonts w:ascii="Times New Roman" w:hAnsi="Times New Roman"/>
          <w:sz w:val="24"/>
          <w:szCs w:val="24"/>
        </w:rPr>
        <w:t>Nvtv</w:t>
      </w:r>
      <w:proofErr w:type="spellEnd"/>
      <w:r w:rsidRPr="007D600F">
        <w:rPr>
          <w:rFonts w:ascii="Times New Roman" w:hAnsi="Times New Roman"/>
          <w:sz w:val="24"/>
          <w:szCs w:val="24"/>
        </w:rPr>
        <w:t>.) 3. § (1) bekezdés 19. pontja és a 11. § (1)-(9) bekezdései alapján az Önkormányzat vagyonára versenyeztetés nélkül, közfeladat ellátásához kapcsolódva vagyonkezelői jogot létesíthet.</w:t>
      </w:r>
    </w:p>
    <w:p w:rsidR="005E4761" w:rsidRPr="007D600F" w:rsidRDefault="005E4761">
      <w:pPr>
        <w:jc w:val="both"/>
        <w:rPr>
          <w:rFonts w:ascii="Times New Roman" w:hAnsi="Times New Roman"/>
          <w:sz w:val="24"/>
          <w:szCs w:val="24"/>
        </w:rPr>
      </w:pPr>
      <w:r w:rsidRPr="007D600F">
        <w:rPr>
          <w:rFonts w:ascii="Times New Roman" w:hAnsi="Times New Roman"/>
          <w:sz w:val="24"/>
          <w:szCs w:val="24"/>
        </w:rPr>
        <w:t xml:space="preserve">A </w:t>
      </w:r>
      <w:proofErr w:type="spellStart"/>
      <w:r w:rsidRPr="007D600F">
        <w:rPr>
          <w:rFonts w:ascii="Times New Roman" w:hAnsi="Times New Roman"/>
          <w:sz w:val="24"/>
          <w:szCs w:val="24"/>
        </w:rPr>
        <w:t>Mötv</w:t>
      </w:r>
      <w:proofErr w:type="spellEnd"/>
      <w:r w:rsidRPr="007D600F">
        <w:rPr>
          <w:rFonts w:ascii="Times New Roman" w:hAnsi="Times New Roman"/>
          <w:sz w:val="24"/>
          <w:szCs w:val="24"/>
        </w:rPr>
        <w:t xml:space="preserve">. 13. § (1) bekezdés 9. pontja alapján az Önkormányzat feladata a lakásgazdálkodás, </w:t>
      </w:r>
      <w:r w:rsidR="005F548F" w:rsidRPr="007D600F">
        <w:rPr>
          <w:rFonts w:ascii="Times New Roman" w:hAnsi="Times New Roman"/>
          <w:sz w:val="24"/>
          <w:szCs w:val="24"/>
        </w:rPr>
        <w:t>mely közfeladatok körében ellátandó helyi önkormányzati feladat.</w:t>
      </w:r>
      <w:r w:rsidRPr="007D600F">
        <w:rPr>
          <w:rFonts w:ascii="Times New Roman" w:hAnsi="Times New Roman"/>
          <w:sz w:val="24"/>
          <w:szCs w:val="24"/>
        </w:rPr>
        <w:t xml:space="preserve"> A </w:t>
      </w:r>
      <w:proofErr w:type="spellStart"/>
      <w:r w:rsidRPr="007D600F">
        <w:rPr>
          <w:rFonts w:ascii="Times New Roman" w:hAnsi="Times New Roman"/>
          <w:sz w:val="24"/>
          <w:szCs w:val="24"/>
        </w:rPr>
        <w:t>Mötv</w:t>
      </w:r>
      <w:proofErr w:type="spellEnd"/>
      <w:r w:rsidRPr="007D600F">
        <w:rPr>
          <w:rFonts w:ascii="Times New Roman" w:hAnsi="Times New Roman"/>
          <w:sz w:val="24"/>
          <w:szCs w:val="24"/>
        </w:rPr>
        <w:t>. 109. § (1) bekezdése alap</w:t>
      </w:r>
      <w:r w:rsidR="005F548F" w:rsidRPr="007D600F">
        <w:rPr>
          <w:rFonts w:ascii="Times New Roman" w:hAnsi="Times New Roman"/>
          <w:sz w:val="24"/>
          <w:szCs w:val="24"/>
        </w:rPr>
        <w:t>ján az önkormányzati közfeladat átadásához kapcsolódva a képviselő-testület v</w:t>
      </w:r>
      <w:r w:rsidR="00E83117" w:rsidRPr="007D600F">
        <w:rPr>
          <w:rFonts w:ascii="Times New Roman" w:hAnsi="Times New Roman"/>
          <w:sz w:val="24"/>
          <w:szCs w:val="24"/>
        </w:rPr>
        <w:t>a</w:t>
      </w:r>
      <w:r w:rsidR="005F548F" w:rsidRPr="007D600F">
        <w:rPr>
          <w:rFonts w:ascii="Times New Roman" w:hAnsi="Times New Roman"/>
          <w:sz w:val="24"/>
          <w:szCs w:val="24"/>
        </w:rPr>
        <w:t xml:space="preserve">gyonkezelői jogot létesíthet. Vagyonkezelői jog önkormányzati lakóépületre és vegyes rendeltetésű lakóépületre, társasházban lévő önkormányzati lakásra és nem lakás céljára szolgáló helyiségre ingyenesen csak kizárólagos önkormányzati tulajdonú gazdasági társasággal, vagy </w:t>
      </w:r>
      <w:proofErr w:type="gramStart"/>
      <w:r w:rsidR="005F548F" w:rsidRPr="007D600F">
        <w:rPr>
          <w:rFonts w:ascii="Times New Roman" w:hAnsi="Times New Roman"/>
          <w:sz w:val="24"/>
          <w:szCs w:val="24"/>
        </w:rPr>
        <w:t>ezen</w:t>
      </w:r>
      <w:proofErr w:type="gramEnd"/>
      <w:r w:rsidR="005F548F" w:rsidRPr="007D600F">
        <w:rPr>
          <w:rFonts w:ascii="Times New Roman" w:hAnsi="Times New Roman"/>
          <w:sz w:val="24"/>
          <w:szCs w:val="24"/>
        </w:rPr>
        <w:t xml:space="preserve"> gazdasági társaság kizárólagos tulajdonában lévő gazdasági társaságával létesíthető.</w:t>
      </w:r>
    </w:p>
    <w:p w:rsidR="00DA0190" w:rsidRPr="007D600F" w:rsidRDefault="00DA0190">
      <w:pPr>
        <w:jc w:val="both"/>
        <w:rPr>
          <w:rFonts w:ascii="Times New Roman" w:hAnsi="Times New Roman"/>
          <w:sz w:val="24"/>
          <w:szCs w:val="24"/>
        </w:rPr>
      </w:pPr>
      <w:r w:rsidRPr="007D600F">
        <w:rPr>
          <w:rFonts w:ascii="Times New Roman" w:hAnsi="Times New Roman"/>
          <w:sz w:val="24"/>
          <w:szCs w:val="24"/>
        </w:rPr>
        <w:t>Csurgó</w:t>
      </w:r>
      <w:r w:rsidR="005F548F" w:rsidRPr="007D600F">
        <w:rPr>
          <w:rFonts w:ascii="Times New Roman" w:hAnsi="Times New Roman"/>
          <w:sz w:val="24"/>
          <w:szCs w:val="24"/>
        </w:rPr>
        <w:t xml:space="preserve"> Város Önkormányzatának Képviselő-testülete a </w:t>
      </w:r>
      <w:r w:rsidR="00AE5C81" w:rsidRPr="007D600F">
        <w:rPr>
          <w:rFonts w:ascii="Times New Roman" w:hAnsi="Times New Roman"/>
          <w:sz w:val="24"/>
          <w:szCs w:val="24"/>
        </w:rPr>
        <w:t>142/2009.(X.29.</w:t>
      </w:r>
      <w:r w:rsidR="005F548F" w:rsidRPr="007D600F">
        <w:rPr>
          <w:rFonts w:ascii="Times New Roman" w:hAnsi="Times New Roman"/>
          <w:sz w:val="24"/>
          <w:szCs w:val="24"/>
        </w:rPr>
        <w:t xml:space="preserve">) </w:t>
      </w:r>
      <w:r w:rsidRPr="007D600F">
        <w:rPr>
          <w:rFonts w:ascii="Times New Roman" w:hAnsi="Times New Roman"/>
          <w:sz w:val="24"/>
          <w:szCs w:val="24"/>
        </w:rPr>
        <w:t>KT</w:t>
      </w:r>
      <w:r w:rsidR="005F548F" w:rsidRPr="007D600F">
        <w:rPr>
          <w:rFonts w:ascii="Times New Roman" w:hAnsi="Times New Roman"/>
          <w:sz w:val="24"/>
          <w:szCs w:val="24"/>
        </w:rPr>
        <w:t xml:space="preserve">. </w:t>
      </w:r>
      <w:proofErr w:type="gramStart"/>
      <w:r w:rsidR="005F548F" w:rsidRPr="007D600F">
        <w:rPr>
          <w:rFonts w:ascii="Times New Roman" w:hAnsi="Times New Roman"/>
          <w:sz w:val="24"/>
          <w:szCs w:val="24"/>
        </w:rPr>
        <w:t>határozatával</w:t>
      </w:r>
      <w:proofErr w:type="gramEnd"/>
      <w:r w:rsidR="005F548F" w:rsidRPr="007D600F">
        <w:rPr>
          <w:rFonts w:ascii="Times New Roman" w:hAnsi="Times New Roman"/>
          <w:sz w:val="24"/>
          <w:szCs w:val="24"/>
        </w:rPr>
        <w:t xml:space="preserve"> döntött </w:t>
      </w:r>
      <w:r w:rsidR="00181542" w:rsidRPr="007D600F">
        <w:rPr>
          <w:rFonts w:ascii="Times New Roman" w:hAnsi="Times New Roman"/>
          <w:sz w:val="24"/>
          <w:szCs w:val="24"/>
        </w:rPr>
        <w:t>a kizárólagos tulajdonában lévő,</w:t>
      </w:r>
      <w:r w:rsidRPr="007D600F">
        <w:rPr>
          <w:rFonts w:ascii="Times New Roman" w:hAnsi="Times New Roman"/>
          <w:sz w:val="24"/>
          <w:szCs w:val="24"/>
        </w:rPr>
        <w:t xml:space="preserve"> Csurgói </w:t>
      </w:r>
      <w:proofErr w:type="spellStart"/>
      <w:r w:rsidRPr="007D600F">
        <w:rPr>
          <w:rFonts w:ascii="Times New Roman" w:hAnsi="Times New Roman"/>
          <w:sz w:val="24"/>
          <w:szCs w:val="24"/>
        </w:rPr>
        <w:t>Városgazdaálkodási</w:t>
      </w:r>
      <w:proofErr w:type="spellEnd"/>
      <w:r w:rsidRPr="007D600F">
        <w:rPr>
          <w:rFonts w:ascii="Times New Roman" w:hAnsi="Times New Roman"/>
          <w:sz w:val="24"/>
          <w:szCs w:val="24"/>
        </w:rPr>
        <w:t xml:space="preserve"> Kft. alapításáró</w:t>
      </w:r>
      <w:r w:rsidR="00216E32" w:rsidRPr="007D600F">
        <w:rPr>
          <w:rFonts w:ascii="Times New Roman" w:hAnsi="Times New Roman"/>
          <w:sz w:val="24"/>
          <w:szCs w:val="24"/>
        </w:rPr>
        <w:t>l</w:t>
      </w:r>
      <w:r w:rsidR="005F548F" w:rsidRPr="007D600F">
        <w:rPr>
          <w:rFonts w:ascii="Times New Roman" w:hAnsi="Times New Roman"/>
          <w:sz w:val="24"/>
          <w:szCs w:val="24"/>
        </w:rPr>
        <w:t xml:space="preserve">. </w:t>
      </w:r>
    </w:p>
    <w:p w:rsidR="00181542" w:rsidRPr="007D600F" w:rsidRDefault="00181542">
      <w:pPr>
        <w:jc w:val="both"/>
        <w:rPr>
          <w:rFonts w:ascii="Times New Roman" w:hAnsi="Times New Roman"/>
          <w:sz w:val="24"/>
          <w:szCs w:val="24"/>
        </w:rPr>
      </w:pPr>
      <w:r w:rsidRPr="007D600F">
        <w:rPr>
          <w:rFonts w:ascii="Times New Roman" w:hAnsi="Times New Roman"/>
          <w:sz w:val="24"/>
          <w:szCs w:val="24"/>
        </w:rPr>
        <w:t xml:space="preserve">A vagyonkezelői jog létesítésének célja az önkormányzati tulajdonú vagyonelemek biztosításával az önkormányzati feladatok </w:t>
      </w:r>
      <w:proofErr w:type="spellStart"/>
      <w:r w:rsidRPr="007D600F">
        <w:rPr>
          <w:rFonts w:ascii="Times New Roman" w:hAnsi="Times New Roman"/>
          <w:sz w:val="24"/>
          <w:szCs w:val="24"/>
        </w:rPr>
        <w:t>hatákonyabb</w:t>
      </w:r>
      <w:proofErr w:type="spellEnd"/>
      <w:r w:rsidRPr="007D600F">
        <w:rPr>
          <w:rFonts w:ascii="Times New Roman" w:hAnsi="Times New Roman"/>
          <w:sz w:val="24"/>
          <w:szCs w:val="24"/>
        </w:rPr>
        <w:t xml:space="preserve"> és gazdaságosabb ellátása.</w:t>
      </w:r>
    </w:p>
    <w:p w:rsidR="00181542" w:rsidRPr="007D600F" w:rsidRDefault="00181542">
      <w:pPr>
        <w:jc w:val="both"/>
        <w:rPr>
          <w:rFonts w:ascii="Times New Roman" w:hAnsi="Times New Roman"/>
          <w:sz w:val="24"/>
          <w:szCs w:val="24"/>
        </w:rPr>
      </w:pPr>
      <w:r w:rsidRPr="007D600F">
        <w:rPr>
          <w:rFonts w:ascii="Times New Roman" w:hAnsi="Times New Roman"/>
          <w:sz w:val="24"/>
          <w:szCs w:val="24"/>
        </w:rPr>
        <w:t xml:space="preserve">Ennek megfelelően, a fent hivatkozott jogszabályokban </w:t>
      </w:r>
      <w:proofErr w:type="spellStart"/>
      <w:r w:rsidRPr="007D600F">
        <w:rPr>
          <w:rFonts w:ascii="Times New Roman" w:hAnsi="Times New Roman"/>
          <w:sz w:val="24"/>
          <w:szCs w:val="24"/>
        </w:rPr>
        <w:t>fogalaltak</w:t>
      </w:r>
      <w:proofErr w:type="spellEnd"/>
      <w:r w:rsidRPr="007D600F">
        <w:rPr>
          <w:rFonts w:ascii="Times New Roman" w:hAnsi="Times New Roman"/>
          <w:sz w:val="24"/>
          <w:szCs w:val="24"/>
        </w:rPr>
        <w:t xml:space="preserve"> szerint, a Felek az alábbi ingyenes, határozatlan, de legfeljebb a közfeladat </w:t>
      </w:r>
      <w:r w:rsidR="00DA0190" w:rsidRPr="007D600F">
        <w:rPr>
          <w:rFonts w:ascii="Times New Roman" w:hAnsi="Times New Roman"/>
          <w:sz w:val="24"/>
          <w:szCs w:val="24"/>
        </w:rPr>
        <w:t>ellátásának időtartamáig</w:t>
      </w:r>
      <w:r w:rsidRPr="007D600F">
        <w:rPr>
          <w:rFonts w:ascii="Times New Roman" w:hAnsi="Times New Roman"/>
          <w:sz w:val="24"/>
          <w:szCs w:val="24"/>
        </w:rPr>
        <w:t xml:space="preserve"> szóló vagyonkezelési szerződést kötik. </w:t>
      </w:r>
    </w:p>
    <w:p w:rsidR="00C5365C" w:rsidRPr="007D600F" w:rsidRDefault="00C5365C">
      <w:pPr>
        <w:jc w:val="both"/>
        <w:rPr>
          <w:rFonts w:ascii="Times New Roman" w:hAnsi="Times New Roman"/>
          <w:sz w:val="24"/>
          <w:szCs w:val="24"/>
        </w:rPr>
      </w:pPr>
    </w:p>
    <w:p w:rsidR="00185E2B" w:rsidRPr="007D600F" w:rsidRDefault="00185E2B" w:rsidP="00185E2B">
      <w:pPr>
        <w:jc w:val="center"/>
        <w:rPr>
          <w:rFonts w:ascii="Times New Roman" w:hAnsi="Times New Roman"/>
          <w:b/>
          <w:sz w:val="24"/>
          <w:szCs w:val="24"/>
        </w:rPr>
      </w:pPr>
      <w:r w:rsidRPr="007D600F">
        <w:rPr>
          <w:rFonts w:ascii="Times New Roman" w:hAnsi="Times New Roman"/>
          <w:b/>
          <w:sz w:val="24"/>
          <w:szCs w:val="24"/>
        </w:rPr>
        <w:t>I.</w:t>
      </w:r>
    </w:p>
    <w:p w:rsidR="00185E2B" w:rsidRPr="007D600F" w:rsidRDefault="00185E2B" w:rsidP="00185E2B">
      <w:pPr>
        <w:jc w:val="center"/>
        <w:rPr>
          <w:rFonts w:ascii="Times New Roman" w:hAnsi="Times New Roman"/>
          <w:b/>
          <w:sz w:val="24"/>
          <w:szCs w:val="24"/>
        </w:rPr>
      </w:pPr>
      <w:r w:rsidRPr="007D600F">
        <w:rPr>
          <w:rFonts w:ascii="Times New Roman" w:hAnsi="Times New Roman"/>
          <w:b/>
          <w:sz w:val="24"/>
          <w:szCs w:val="24"/>
        </w:rPr>
        <w:t>Részletes szerződési feltételek</w:t>
      </w:r>
    </w:p>
    <w:p w:rsidR="00185E2B" w:rsidRPr="007D600F" w:rsidRDefault="00185E2B" w:rsidP="00185E2B">
      <w:pPr>
        <w:jc w:val="center"/>
        <w:rPr>
          <w:rFonts w:ascii="Times New Roman" w:hAnsi="Times New Roman"/>
          <w:b/>
          <w:sz w:val="24"/>
          <w:szCs w:val="24"/>
        </w:rPr>
      </w:pPr>
      <w:r w:rsidRPr="007D600F">
        <w:rPr>
          <w:rFonts w:ascii="Times New Roman" w:hAnsi="Times New Roman"/>
          <w:b/>
          <w:sz w:val="24"/>
          <w:szCs w:val="24"/>
        </w:rPr>
        <w:t>A feladat ellátás átadás, a vagyonkezelői jog és annak ellenértéke</w:t>
      </w:r>
    </w:p>
    <w:p w:rsidR="00185E2B" w:rsidRPr="007D600F" w:rsidRDefault="00185E2B" w:rsidP="00185E2B">
      <w:pPr>
        <w:jc w:val="center"/>
        <w:rPr>
          <w:rFonts w:ascii="Times New Roman" w:hAnsi="Times New Roman"/>
          <w:b/>
          <w:sz w:val="24"/>
          <w:szCs w:val="24"/>
        </w:rPr>
      </w:pPr>
    </w:p>
    <w:p w:rsidR="009F0010" w:rsidRPr="007D600F" w:rsidRDefault="009F0010">
      <w:pPr>
        <w:jc w:val="both"/>
        <w:rPr>
          <w:rFonts w:ascii="Times New Roman" w:hAnsi="Times New Roman"/>
          <w:sz w:val="24"/>
          <w:szCs w:val="24"/>
        </w:rPr>
      </w:pPr>
    </w:p>
    <w:p w:rsidR="00552C65" w:rsidRPr="007D600F" w:rsidRDefault="001B43B2" w:rsidP="00552C65">
      <w:pPr>
        <w:numPr>
          <w:ilvl w:val="0"/>
          <w:numId w:val="1"/>
        </w:numPr>
        <w:tabs>
          <w:tab w:val="clear" w:pos="720"/>
          <w:tab w:val="num" w:pos="426"/>
        </w:tabs>
        <w:ind w:left="426" w:hanging="426"/>
        <w:jc w:val="both"/>
        <w:rPr>
          <w:rFonts w:ascii="Times New Roman" w:hAnsi="Times New Roman"/>
          <w:sz w:val="24"/>
          <w:szCs w:val="24"/>
        </w:rPr>
      </w:pPr>
      <w:r w:rsidRPr="007D600F">
        <w:rPr>
          <w:rFonts w:ascii="Times New Roman" w:hAnsi="Times New Roman"/>
          <w:sz w:val="24"/>
          <w:szCs w:val="24"/>
        </w:rPr>
        <w:t>Tula</w:t>
      </w:r>
      <w:r w:rsidR="007115C1" w:rsidRPr="007D600F">
        <w:rPr>
          <w:rFonts w:ascii="Times New Roman" w:hAnsi="Times New Roman"/>
          <w:sz w:val="24"/>
          <w:szCs w:val="24"/>
        </w:rPr>
        <w:t>jdonos</w:t>
      </w:r>
      <w:r w:rsidR="009F0010" w:rsidRPr="007D600F">
        <w:rPr>
          <w:rFonts w:ascii="Times New Roman" w:hAnsi="Times New Roman"/>
          <w:sz w:val="24"/>
          <w:szCs w:val="24"/>
        </w:rPr>
        <w:t xml:space="preserve"> </w:t>
      </w:r>
      <w:r w:rsidR="007115C1" w:rsidRPr="007D600F">
        <w:rPr>
          <w:rFonts w:ascii="Times New Roman" w:hAnsi="Times New Roman"/>
          <w:sz w:val="24"/>
          <w:szCs w:val="24"/>
        </w:rPr>
        <w:t>a közfeladatai</w:t>
      </w:r>
      <w:r w:rsidR="009F0010" w:rsidRPr="007D600F">
        <w:rPr>
          <w:rFonts w:ascii="Times New Roman" w:hAnsi="Times New Roman"/>
          <w:sz w:val="24"/>
          <w:szCs w:val="24"/>
        </w:rPr>
        <w:t xml:space="preserve"> körébe tartozó alábbi feladatok ellátását jelen megállapodással </w:t>
      </w:r>
      <w:r w:rsidR="00827C92" w:rsidRPr="007D600F">
        <w:rPr>
          <w:rFonts w:ascii="Times New Roman" w:hAnsi="Times New Roman"/>
          <w:sz w:val="24"/>
          <w:szCs w:val="24"/>
        </w:rPr>
        <w:t>Vagyonkezelőnek</w:t>
      </w:r>
      <w:r w:rsidR="00552C65" w:rsidRPr="007D600F">
        <w:rPr>
          <w:rFonts w:ascii="Times New Roman" w:hAnsi="Times New Roman"/>
          <w:sz w:val="24"/>
          <w:szCs w:val="24"/>
        </w:rPr>
        <w:t xml:space="preserve"> átadja.</w:t>
      </w:r>
    </w:p>
    <w:p w:rsidR="001163E2" w:rsidRPr="007D600F" w:rsidRDefault="001163E2" w:rsidP="00DC00F0">
      <w:pPr>
        <w:jc w:val="both"/>
        <w:rPr>
          <w:rFonts w:ascii="Times New Roman" w:hAnsi="Times New Roman"/>
          <w:sz w:val="24"/>
          <w:szCs w:val="24"/>
        </w:rPr>
      </w:pPr>
    </w:p>
    <w:p w:rsidR="00552C65" w:rsidRPr="007D600F" w:rsidRDefault="00552C65" w:rsidP="00DC00F0">
      <w:pPr>
        <w:numPr>
          <w:ilvl w:val="0"/>
          <w:numId w:val="1"/>
        </w:numPr>
        <w:tabs>
          <w:tab w:val="clear" w:pos="720"/>
          <w:tab w:val="num" w:pos="426"/>
        </w:tabs>
        <w:ind w:left="426" w:hanging="426"/>
        <w:jc w:val="both"/>
        <w:rPr>
          <w:rFonts w:ascii="Times New Roman" w:hAnsi="Times New Roman"/>
          <w:sz w:val="24"/>
          <w:szCs w:val="24"/>
        </w:rPr>
      </w:pPr>
      <w:r w:rsidRPr="007D600F">
        <w:rPr>
          <w:rFonts w:ascii="Times New Roman" w:hAnsi="Times New Roman"/>
          <w:sz w:val="24"/>
          <w:szCs w:val="24"/>
        </w:rPr>
        <w:t xml:space="preserve">Tulajdonos </w:t>
      </w:r>
      <w:r w:rsidR="00DC00F0" w:rsidRPr="007D600F">
        <w:rPr>
          <w:rFonts w:ascii="Times New Roman" w:hAnsi="Times New Roman"/>
          <w:sz w:val="24"/>
          <w:szCs w:val="24"/>
        </w:rPr>
        <w:t xml:space="preserve">a Magyarország helyi önkormányzatairól szól 2011. évi CLXXXIX. törvény 13. § (1) bekezdés 9. pontja szerinti </w:t>
      </w:r>
      <w:proofErr w:type="spellStart"/>
      <w:r w:rsidR="00DC00F0" w:rsidRPr="007D600F">
        <w:rPr>
          <w:rFonts w:ascii="Times New Roman" w:hAnsi="Times New Roman"/>
          <w:i/>
          <w:sz w:val="24"/>
          <w:szCs w:val="24"/>
        </w:rPr>
        <w:t>lakásggazdálkodás</w:t>
      </w:r>
      <w:proofErr w:type="spellEnd"/>
      <w:r w:rsidR="00DC00F0" w:rsidRPr="007D600F">
        <w:rPr>
          <w:rFonts w:ascii="Times New Roman" w:hAnsi="Times New Roman"/>
          <w:sz w:val="24"/>
          <w:szCs w:val="24"/>
        </w:rPr>
        <w:t xml:space="preserve"> közfeladata átadásával, </w:t>
      </w:r>
      <w:r w:rsidRPr="007D600F">
        <w:rPr>
          <w:rFonts w:ascii="Times New Roman" w:hAnsi="Times New Roman"/>
          <w:sz w:val="24"/>
          <w:szCs w:val="24"/>
        </w:rPr>
        <w:t>a</w:t>
      </w:r>
      <w:r w:rsidR="00827C92" w:rsidRPr="007D600F">
        <w:rPr>
          <w:rFonts w:ascii="Times New Roman" w:hAnsi="Times New Roman"/>
          <w:sz w:val="24"/>
          <w:szCs w:val="24"/>
        </w:rPr>
        <w:t xml:space="preserve">z önkormányzati tulajdonban lévő </w:t>
      </w:r>
      <w:r w:rsidRPr="007D600F">
        <w:rPr>
          <w:rFonts w:ascii="Times New Roman" w:hAnsi="Times New Roman"/>
          <w:sz w:val="24"/>
          <w:szCs w:val="24"/>
        </w:rPr>
        <w:t>lakáscélú</w:t>
      </w:r>
      <w:r w:rsidR="00827C92" w:rsidRPr="007D600F">
        <w:rPr>
          <w:rFonts w:ascii="Times New Roman" w:hAnsi="Times New Roman"/>
          <w:sz w:val="24"/>
          <w:szCs w:val="24"/>
        </w:rPr>
        <w:t xml:space="preserve"> </w:t>
      </w:r>
      <w:r w:rsidR="00216E32" w:rsidRPr="007D600F">
        <w:rPr>
          <w:rFonts w:ascii="Times New Roman" w:hAnsi="Times New Roman"/>
          <w:sz w:val="24"/>
          <w:szCs w:val="24"/>
        </w:rPr>
        <w:t xml:space="preserve">helyiségek </w:t>
      </w:r>
      <w:r w:rsidR="005D7E13">
        <w:rPr>
          <w:rFonts w:ascii="Times New Roman" w:hAnsi="Times New Roman"/>
          <w:sz w:val="24"/>
          <w:szCs w:val="24"/>
        </w:rPr>
        <w:t xml:space="preserve">egyes </w:t>
      </w:r>
      <w:r w:rsidR="00827C92" w:rsidRPr="007D600F">
        <w:rPr>
          <w:rFonts w:ascii="Times New Roman" w:hAnsi="Times New Roman"/>
          <w:sz w:val="24"/>
          <w:szCs w:val="24"/>
        </w:rPr>
        <w:t xml:space="preserve">bérbeadói és </w:t>
      </w:r>
      <w:proofErr w:type="spellStart"/>
      <w:r w:rsidR="00026537" w:rsidRPr="007D600F">
        <w:rPr>
          <w:rFonts w:ascii="Times New Roman" w:hAnsi="Times New Roman"/>
          <w:sz w:val="24"/>
          <w:szCs w:val="24"/>
        </w:rPr>
        <w:t>ingatlanlankezelői</w:t>
      </w:r>
      <w:proofErr w:type="spellEnd"/>
      <w:r w:rsidR="00026537" w:rsidRPr="007D600F">
        <w:rPr>
          <w:rFonts w:ascii="Times New Roman" w:hAnsi="Times New Roman"/>
          <w:sz w:val="24"/>
          <w:szCs w:val="24"/>
        </w:rPr>
        <w:t xml:space="preserve"> feladatait</w:t>
      </w:r>
      <w:r w:rsidR="005D7E13">
        <w:rPr>
          <w:rFonts w:ascii="Times New Roman" w:hAnsi="Times New Roman"/>
          <w:sz w:val="24"/>
          <w:szCs w:val="24"/>
        </w:rPr>
        <w:t xml:space="preserve"> - a bérlő kijelölés kivételével-,</w:t>
      </w:r>
      <w:r w:rsidRPr="007D600F">
        <w:rPr>
          <w:rFonts w:ascii="Times New Roman" w:hAnsi="Times New Roman"/>
          <w:sz w:val="24"/>
          <w:szCs w:val="24"/>
        </w:rPr>
        <w:t xml:space="preserve"> Vagyonkezelő</w:t>
      </w:r>
      <w:r w:rsidR="00DC00F0" w:rsidRPr="007D600F">
        <w:rPr>
          <w:rFonts w:ascii="Times New Roman" w:hAnsi="Times New Roman"/>
          <w:sz w:val="24"/>
          <w:szCs w:val="24"/>
        </w:rPr>
        <w:t>re ruházza át</w:t>
      </w:r>
      <w:r w:rsidRPr="007D600F">
        <w:rPr>
          <w:rFonts w:ascii="Times New Roman" w:hAnsi="Times New Roman"/>
          <w:sz w:val="24"/>
          <w:szCs w:val="24"/>
        </w:rPr>
        <w:t>,</w:t>
      </w:r>
      <w:r w:rsidR="00DC00F0" w:rsidRPr="007D600F">
        <w:rPr>
          <w:rFonts w:ascii="Times New Roman" w:hAnsi="Times New Roman"/>
          <w:sz w:val="24"/>
          <w:szCs w:val="24"/>
        </w:rPr>
        <w:t xml:space="preserve"> </w:t>
      </w:r>
      <w:r w:rsidR="0079030B" w:rsidRPr="007D600F">
        <w:rPr>
          <w:rFonts w:ascii="Times New Roman" w:hAnsi="Times New Roman"/>
          <w:sz w:val="24"/>
          <w:szCs w:val="24"/>
        </w:rPr>
        <w:t xml:space="preserve">a lakások és helyiségek bérletére, valamint az elidegenítésükre vonatkozó egyes </w:t>
      </w:r>
      <w:r w:rsidR="0079030B" w:rsidRPr="007D600F">
        <w:rPr>
          <w:rFonts w:ascii="Times New Roman" w:hAnsi="Times New Roman"/>
          <w:sz w:val="24"/>
          <w:szCs w:val="24"/>
        </w:rPr>
        <w:lastRenderedPageBreak/>
        <w:t>szabályokról szóló</w:t>
      </w:r>
      <w:r w:rsidR="00827C92" w:rsidRPr="007D600F">
        <w:rPr>
          <w:rFonts w:ascii="Times New Roman" w:hAnsi="Times New Roman"/>
          <w:sz w:val="24"/>
          <w:szCs w:val="24"/>
        </w:rPr>
        <w:t xml:space="preserve"> 1993. évi LX</w:t>
      </w:r>
      <w:r w:rsidR="0079030B" w:rsidRPr="007D600F">
        <w:rPr>
          <w:rFonts w:ascii="Times New Roman" w:hAnsi="Times New Roman"/>
          <w:sz w:val="24"/>
          <w:szCs w:val="24"/>
        </w:rPr>
        <w:t>X</w:t>
      </w:r>
      <w:r w:rsidR="00827C92" w:rsidRPr="007D600F">
        <w:rPr>
          <w:rFonts w:ascii="Times New Roman" w:hAnsi="Times New Roman"/>
          <w:sz w:val="24"/>
          <w:szCs w:val="24"/>
        </w:rPr>
        <w:t xml:space="preserve">VIII. törvény, valamint </w:t>
      </w:r>
      <w:r w:rsidR="0079030B" w:rsidRPr="007D600F">
        <w:rPr>
          <w:rFonts w:ascii="Times New Roman" w:hAnsi="Times New Roman"/>
          <w:sz w:val="24"/>
          <w:szCs w:val="24"/>
        </w:rPr>
        <w:t>Csurgó</w:t>
      </w:r>
      <w:r w:rsidR="00827C92" w:rsidRPr="007D600F">
        <w:rPr>
          <w:rFonts w:ascii="Times New Roman" w:hAnsi="Times New Roman"/>
          <w:sz w:val="24"/>
          <w:szCs w:val="24"/>
        </w:rPr>
        <w:t xml:space="preserve"> Város Önkormányzata Képviselő-testületének </w:t>
      </w:r>
      <w:r w:rsidR="0079030B" w:rsidRPr="007D600F">
        <w:rPr>
          <w:rFonts w:ascii="Times New Roman" w:hAnsi="Times New Roman"/>
          <w:sz w:val="24"/>
          <w:szCs w:val="24"/>
        </w:rPr>
        <w:t xml:space="preserve">a </w:t>
      </w:r>
      <w:proofErr w:type="spellStart"/>
      <w:r w:rsidR="005D7E13">
        <w:rPr>
          <w:rFonts w:ascii="Times New Roman" w:hAnsi="Times New Roman"/>
          <w:sz w:val="24"/>
          <w:szCs w:val="24"/>
        </w:rPr>
        <w:t>mindekori</w:t>
      </w:r>
      <w:proofErr w:type="spellEnd"/>
      <w:r w:rsidR="005D7E13">
        <w:rPr>
          <w:rFonts w:ascii="Times New Roman" w:hAnsi="Times New Roman"/>
          <w:sz w:val="24"/>
          <w:szCs w:val="24"/>
        </w:rPr>
        <w:t xml:space="preserve"> </w:t>
      </w:r>
      <w:r w:rsidR="00827C92" w:rsidRPr="007D600F">
        <w:rPr>
          <w:rFonts w:ascii="Times New Roman" w:hAnsi="Times New Roman"/>
          <w:sz w:val="24"/>
          <w:szCs w:val="24"/>
        </w:rPr>
        <w:t>lakások bérletéről szóló</w:t>
      </w:r>
      <w:r w:rsidR="0079030B" w:rsidRPr="007D600F">
        <w:rPr>
          <w:rFonts w:ascii="Times New Roman" w:hAnsi="Times New Roman"/>
          <w:sz w:val="24"/>
          <w:szCs w:val="24"/>
        </w:rPr>
        <w:t xml:space="preserve"> ö</w:t>
      </w:r>
      <w:r w:rsidRPr="007D600F">
        <w:rPr>
          <w:rFonts w:ascii="Times New Roman" w:hAnsi="Times New Roman"/>
          <w:sz w:val="24"/>
          <w:szCs w:val="24"/>
        </w:rPr>
        <w:t>nkormányzati rendelete alapján.</w:t>
      </w:r>
    </w:p>
    <w:p w:rsidR="001163E2" w:rsidRPr="007D600F" w:rsidRDefault="001163E2" w:rsidP="001163E2">
      <w:pPr>
        <w:jc w:val="both"/>
        <w:rPr>
          <w:rFonts w:ascii="Times New Roman" w:hAnsi="Times New Roman"/>
          <w:sz w:val="24"/>
          <w:szCs w:val="24"/>
        </w:rPr>
      </w:pPr>
    </w:p>
    <w:p w:rsidR="009F0010" w:rsidRPr="007D600F" w:rsidRDefault="00552C65" w:rsidP="00552C65">
      <w:pPr>
        <w:numPr>
          <w:ilvl w:val="0"/>
          <w:numId w:val="1"/>
        </w:numPr>
        <w:tabs>
          <w:tab w:val="clear" w:pos="720"/>
          <w:tab w:val="num" w:pos="426"/>
        </w:tabs>
        <w:ind w:left="426" w:hanging="426"/>
        <w:jc w:val="both"/>
        <w:rPr>
          <w:rFonts w:ascii="Times New Roman" w:hAnsi="Times New Roman"/>
          <w:sz w:val="24"/>
          <w:szCs w:val="24"/>
        </w:rPr>
      </w:pPr>
      <w:r w:rsidRPr="007D600F">
        <w:rPr>
          <w:rFonts w:ascii="Times New Roman" w:hAnsi="Times New Roman"/>
          <w:sz w:val="24"/>
          <w:szCs w:val="24"/>
        </w:rPr>
        <w:t>V</w:t>
      </w:r>
      <w:r w:rsidR="00827C92" w:rsidRPr="007D600F">
        <w:rPr>
          <w:rFonts w:ascii="Times New Roman" w:hAnsi="Times New Roman"/>
          <w:sz w:val="24"/>
          <w:szCs w:val="24"/>
        </w:rPr>
        <w:t>agyonkezelő</w:t>
      </w:r>
      <w:r w:rsidR="009F0010" w:rsidRPr="007D600F">
        <w:rPr>
          <w:rFonts w:ascii="Times New Roman" w:hAnsi="Times New Roman"/>
          <w:sz w:val="24"/>
          <w:szCs w:val="24"/>
        </w:rPr>
        <w:t xml:space="preserve"> jelen okirat </w:t>
      </w:r>
      <w:r w:rsidR="004900D3" w:rsidRPr="007D600F">
        <w:rPr>
          <w:rFonts w:ascii="Times New Roman" w:hAnsi="Times New Roman"/>
          <w:sz w:val="24"/>
          <w:szCs w:val="24"/>
        </w:rPr>
        <w:t>aláírásával</w:t>
      </w:r>
      <w:r w:rsidR="009F0010" w:rsidRPr="007D600F">
        <w:rPr>
          <w:rFonts w:ascii="Times New Roman" w:hAnsi="Times New Roman"/>
          <w:sz w:val="24"/>
          <w:szCs w:val="24"/>
        </w:rPr>
        <w:t xml:space="preserve"> a fentiekben meghatározott feladatok ellátását átveszi, és </w:t>
      </w:r>
      <w:r w:rsidR="004900D3" w:rsidRPr="007D600F">
        <w:rPr>
          <w:rFonts w:ascii="Times New Roman" w:hAnsi="Times New Roman"/>
          <w:sz w:val="24"/>
          <w:szCs w:val="24"/>
        </w:rPr>
        <w:t>Válla</w:t>
      </w:r>
      <w:r w:rsidR="001E7D88" w:rsidRPr="007D600F">
        <w:rPr>
          <w:rFonts w:ascii="Times New Roman" w:hAnsi="Times New Roman"/>
          <w:sz w:val="24"/>
          <w:szCs w:val="24"/>
        </w:rPr>
        <w:t>l</w:t>
      </w:r>
      <w:r w:rsidR="004900D3" w:rsidRPr="007D600F">
        <w:rPr>
          <w:rFonts w:ascii="Times New Roman" w:hAnsi="Times New Roman"/>
          <w:sz w:val="24"/>
          <w:szCs w:val="24"/>
        </w:rPr>
        <w:t>ja</w:t>
      </w:r>
      <w:r w:rsidR="000B2FD6" w:rsidRPr="007D600F">
        <w:rPr>
          <w:rFonts w:ascii="Times New Roman" w:hAnsi="Times New Roman"/>
          <w:sz w:val="24"/>
          <w:szCs w:val="24"/>
        </w:rPr>
        <w:t xml:space="preserve">, hogy </w:t>
      </w:r>
      <w:r w:rsidR="009F0010" w:rsidRPr="007D600F">
        <w:rPr>
          <w:rFonts w:ascii="Times New Roman" w:hAnsi="Times New Roman"/>
          <w:sz w:val="24"/>
          <w:szCs w:val="24"/>
        </w:rPr>
        <w:t>azokat a jövőben kizárólagosan ellátja.</w:t>
      </w:r>
    </w:p>
    <w:p w:rsidR="001163E2" w:rsidRPr="007D600F" w:rsidRDefault="001163E2" w:rsidP="001163E2">
      <w:pPr>
        <w:jc w:val="both"/>
        <w:rPr>
          <w:rFonts w:ascii="Times New Roman" w:hAnsi="Times New Roman"/>
          <w:sz w:val="24"/>
          <w:szCs w:val="24"/>
        </w:rPr>
      </w:pPr>
    </w:p>
    <w:p w:rsidR="005A6EA0" w:rsidRPr="007D600F" w:rsidRDefault="000E1639" w:rsidP="00552C65">
      <w:pPr>
        <w:numPr>
          <w:ilvl w:val="0"/>
          <w:numId w:val="1"/>
        </w:numPr>
        <w:tabs>
          <w:tab w:val="clear" w:pos="720"/>
          <w:tab w:val="num" w:pos="426"/>
        </w:tabs>
        <w:ind w:left="426" w:hanging="426"/>
        <w:jc w:val="both"/>
        <w:rPr>
          <w:rFonts w:ascii="Times New Roman" w:hAnsi="Times New Roman"/>
          <w:sz w:val="24"/>
          <w:szCs w:val="24"/>
        </w:rPr>
      </w:pPr>
      <w:r w:rsidRPr="007D600F">
        <w:rPr>
          <w:rFonts w:ascii="Times New Roman" w:hAnsi="Times New Roman"/>
          <w:sz w:val="24"/>
          <w:szCs w:val="24"/>
        </w:rPr>
        <w:t>Tulajdonos</w:t>
      </w:r>
      <w:r w:rsidR="005A6EA0" w:rsidRPr="007D600F">
        <w:rPr>
          <w:rFonts w:ascii="Times New Roman" w:hAnsi="Times New Roman"/>
          <w:sz w:val="24"/>
          <w:szCs w:val="24"/>
        </w:rPr>
        <w:t xml:space="preserve"> a</w:t>
      </w:r>
      <w:r w:rsidRPr="007D600F">
        <w:rPr>
          <w:rFonts w:ascii="Times New Roman" w:hAnsi="Times New Roman"/>
          <w:sz w:val="24"/>
          <w:szCs w:val="24"/>
        </w:rPr>
        <w:t xml:space="preserve"> </w:t>
      </w:r>
      <w:r w:rsidR="00552C65" w:rsidRPr="007D600F">
        <w:rPr>
          <w:rFonts w:ascii="Times New Roman" w:hAnsi="Times New Roman"/>
          <w:sz w:val="24"/>
          <w:szCs w:val="24"/>
        </w:rPr>
        <w:t>2</w:t>
      </w:r>
      <w:r w:rsidRPr="007D600F">
        <w:rPr>
          <w:rFonts w:ascii="Times New Roman" w:hAnsi="Times New Roman"/>
          <w:sz w:val="24"/>
          <w:szCs w:val="24"/>
        </w:rPr>
        <w:t>. pontban rögzített feladatok ellátásához kapcsolódó,</w:t>
      </w:r>
      <w:r w:rsidR="005A6EA0" w:rsidRPr="007D600F">
        <w:rPr>
          <w:rFonts w:ascii="Times New Roman" w:hAnsi="Times New Roman"/>
          <w:sz w:val="24"/>
          <w:szCs w:val="24"/>
        </w:rPr>
        <w:t xml:space="preserve"> jelen </w:t>
      </w:r>
      <w:r w:rsidRPr="007D600F">
        <w:rPr>
          <w:rFonts w:ascii="Times New Roman" w:hAnsi="Times New Roman"/>
          <w:sz w:val="24"/>
          <w:szCs w:val="24"/>
        </w:rPr>
        <w:t xml:space="preserve">szerződés </w:t>
      </w:r>
      <w:r w:rsidR="005A6EA0" w:rsidRPr="007D600F">
        <w:rPr>
          <w:rFonts w:ascii="Times New Roman" w:hAnsi="Times New Roman"/>
          <w:sz w:val="24"/>
          <w:szCs w:val="24"/>
        </w:rPr>
        <w:t xml:space="preserve">1. mellékletében </w:t>
      </w:r>
      <w:r w:rsidR="00827C92" w:rsidRPr="007D600F">
        <w:rPr>
          <w:rFonts w:ascii="Times New Roman" w:hAnsi="Times New Roman"/>
          <w:sz w:val="24"/>
          <w:szCs w:val="24"/>
        </w:rPr>
        <w:t>szereplő</w:t>
      </w:r>
      <w:r w:rsidR="005A6EA0" w:rsidRPr="007D600F">
        <w:rPr>
          <w:rFonts w:ascii="Times New Roman" w:hAnsi="Times New Roman"/>
          <w:sz w:val="24"/>
          <w:szCs w:val="24"/>
        </w:rPr>
        <w:t xml:space="preserve"> ingatlanok</w:t>
      </w:r>
      <w:r w:rsidR="005D7E13">
        <w:rPr>
          <w:rFonts w:ascii="Times New Roman" w:hAnsi="Times New Roman"/>
          <w:sz w:val="24"/>
          <w:szCs w:val="24"/>
        </w:rPr>
        <w:t xml:space="preserve">ra </w:t>
      </w:r>
      <w:r w:rsidRPr="007D600F">
        <w:rPr>
          <w:rFonts w:ascii="Times New Roman" w:hAnsi="Times New Roman"/>
          <w:sz w:val="24"/>
          <w:szCs w:val="24"/>
        </w:rPr>
        <w:t>Vagyonkezelő javára, határozatlan időre, de legfeljebb a közfeladat ellátásának időtartamáig ingyenes vagyonkezelői jogot biztosít.</w:t>
      </w:r>
    </w:p>
    <w:p w:rsidR="001163E2" w:rsidRPr="007D600F" w:rsidRDefault="001163E2" w:rsidP="001163E2">
      <w:pPr>
        <w:jc w:val="both"/>
        <w:rPr>
          <w:rFonts w:ascii="Times New Roman" w:hAnsi="Times New Roman"/>
          <w:sz w:val="24"/>
          <w:szCs w:val="24"/>
        </w:rPr>
      </w:pPr>
    </w:p>
    <w:p w:rsidR="00552C65" w:rsidRPr="007D600F" w:rsidRDefault="000E1639" w:rsidP="00552C65">
      <w:pPr>
        <w:numPr>
          <w:ilvl w:val="0"/>
          <w:numId w:val="1"/>
        </w:numPr>
        <w:tabs>
          <w:tab w:val="clear" w:pos="720"/>
          <w:tab w:val="num" w:pos="426"/>
        </w:tabs>
        <w:ind w:left="426" w:hanging="426"/>
        <w:jc w:val="both"/>
        <w:rPr>
          <w:rFonts w:ascii="Times New Roman" w:hAnsi="Times New Roman"/>
          <w:sz w:val="24"/>
          <w:szCs w:val="24"/>
        </w:rPr>
      </w:pPr>
      <w:r w:rsidRPr="007D600F">
        <w:rPr>
          <w:rFonts w:ascii="Times New Roman" w:hAnsi="Times New Roman"/>
          <w:sz w:val="24"/>
          <w:szCs w:val="24"/>
        </w:rPr>
        <w:t xml:space="preserve">Vagyonkezelő </w:t>
      </w:r>
      <w:r w:rsidR="00552C65" w:rsidRPr="007D600F">
        <w:rPr>
          <w:rFonts w:ascii="Times New Roman" w:hAnsi="Times New Roman"/>
          <w:sz w:val="24"/>
          <w:szCs w:val="24"/>
        </w:rPr>
        <w:t>e szerződésben</w:t>
      </w:r>
      <w:r w:rsidRPr="007D600F">
        <w:rPr>
          <w:rFonts w:ascii="Times New Roman" w:hAnsi="Times New Roman"/>
          <w:sz w:val="24"/>
          <w:szCs w:val="24"/>
        </w:rPr>
        <w:t xml:space="preserve"> megállapított vagyonkezel</w:t>
      </w:r>
      <w:r w:rsidR="002429BD" w:rsidRPr="007D600F">
        <w:rPr>
          <w:rFonts w:ascii="Times New Roman" w:hAnsi="Times New Roman"/>
          <w:sz w:val="24"/>
          <w:szCs w:val="24"/>
        </w:rPr>
        <w:t>ői jogot és annak gyakorlását ez</w:t>
      </w:r>
      <w:r w:rsidRPr="007D600F">
        <w:rPr>
          <w:rFonts w:ascii="Times New Roman" w:hAnsi="Times New Roman"/>
          <w:sz w:val="24"/>
          <w:szCs w:val="24"/>
        </w:rPr>
        <w:t>ennel elfogadja.</w:t>
      </w:r>
    </w:p>
    <w:p w:rsidR="001163E2" w:rsidRPr="007D600F" w:rsidRDefault="001163E2" w:rsidP="001163E2">
      <w:pPr>
        <w:jc w:val="both"/>
        <w:rPr>
          <w:rFonts w:ascii="Times New Roman" w:hAnsi="Times New Roman"/>
          <w:sz w:val="24"/>
          <w:szCs w:val="24"/>
        </w:rPr>
      </w:pPr>
    </w:p>
    <w:p w:rsidR="005A6EA0" w:rsidRPr="007D600F" w:rsidRDefault="000E1639" w:rsidP="00552C65">
      <w:pPr>
        <w:numPr>
          <w:ilvl w:val="0"/>
          <w:numId w:val="1"/>
        </w:numPr>
        <w:tabs>
          <w:tab w:val="clear" w:pos="720"/>
          <w:tab w:val="num" w:pos="426"/>
        </w:tabs>
        <w:ind w:left="426" w:hanging="426"/>
        <w:jc w:val="both"/>
        <w:rPr>
          <w:rFonts w:ascii="Times New Roman" w:hAnsi="Times New Roman"/>
          <w:sz w:val="24"/>
          <w:szCs w:val="24"/>
        </w:rPr>
      </w:pPr>
      <w:r w:rsidRPr="007D600F">
        <w:rPr>
          <w:rFonts w:ascii="Times New Roman" w:hAnsi="Times New Roman"/>
          <w:sz w:val="24"/>
          <w:szCs w:val="24"/>
        </w:rPr>
        <w:t xml:space="preserve">A Vagyonkezelő a vagyonkezelői jogot a Tulajdonos döntése alapján, ingyenesen szerzi meg. Vagyonkezelőt </w:t>
      </w:r>
      <w:r w:rsidR="00552C65" w:rsidRPr="007D600F">
        <w:rPr>
          <w:rFonts w:ascii="Times New Roman" w:hAnsi="Times New Roman"/>
          <w:sz w:val="24"/>
          <w:szCs w:val="24"/>
        </w:rPr>
        <w:t>a vagyonkezelői</w:t>
      </w:r>
      <w:r w:rsidRPr="007D600F">
        <w:rPr>
          <w:rFonts w:ascii="Times New Roman" w:hAnsi="Times New Roman"/>
          <w:sz w:val="24"/>
          <w:szCs w:val="24"/>
        </w:rPr>
        <w:t xml:space="preserve"> jog alapján – ha jogszabály, vagy jelen szerződés másként nem rendelkezik – megilletik a tulajdonos jogai és terhelik a tulajdonos kötelezettségei azzal, hogy a vagyonkezelésében lévő vagyont nem idegenítheti el, nem terhelheti meg, továbbá </w:t>
      </w:r>
      <w:proofErr w:type="spellStart"/>
      <w:r w:rsidRPr="007D600F">
        <w:rPr>
          <w:rFonts w:ascii="Times New Roman" w:hAnsi="Times New Roman"/>
          <w:sz w:val="24"/>
          <w:szCs w:val="24"/>
        </w:rPr>
        <w:t>haszonélvezti</w:t>
      </w:r>
      <w:proofErr w:type="spellEnd"/>
      <w:r w:rsidRPr="007D600F">
        <w:rPr>
          <w:rFonts w:ascii="Times New Roman" w:hAnsi="Times New Roman"/>
          <w:sz w:val="24"/>
          <w:szCs w:val="24"/>
        </w:rPr>
        <w:t>, használati jogot, szolgalmat vagy más dologi jogot</w:t>
      </w:r>
      <w:r w:rsidR="00026498" w:rsidRPr="007D600F">
        <w:rPr>
          <w:rFonts w:ascii="Times New Roman" w:hAnsi="Times New Roman"/>
          <w:sz w:val="24"/>
          <w:szCs w:val="24"/>
        </w:rPr>
        <w:t xml:space="preserve"> nem alapíthat, azt biztosítékul nem adhatja és a vagyonkezelői jogot nem ruházhatja tovább harmadik személyre.</w:t>
      </w:r>
    </w:p>
    <w:p w:rsidR="00711875" w:rsidRPr="007D600F" w:rsidRDefault="00711875" w:rsidP="00937CCD">
      <w:pPr>
        <w:ind w:left="426" w:hanging="426"/>
        <w:jc w:val="both"/>
        <w:rPr>
          <w:rFonts w:ascii="Times New Roman" w:hAnsi="Times New Roman"/>
          <w:sz w:val="24"/>
          <w:szCs w:val="24"/>
        </w:rPr>
      </w:pPr>
    </w:p>
    <w:p w:rsidR="00711875" w:rsidRPr="007D600F" w:rsidRDefault="00026498" w:rsidP="00026498">
      <w:pPr>
        <w:ind w:left="426" w:hanging="426"/>
        <w:jc w:val="center"/>
        <w:rPr>
          <w:rFonts w:ascii="Times New Roman" w:hAnsi="Times New Roman"/>
          <w:b/>
          <w:sz w:val="24"/>
          <w:szCs w:val="24"/>
        </w:rPr>
      </w:pPr>
      <w:r w:rsidRPr="007D600F">
        <w:rPr>
          <w:rFonts w:ascii="Times New Roman" w:hAnsi="Times New Roman"/>
          <w:b/>
          <w:sz w:val="24"/>
          <w:szCs w:val="24"/>
        </w:rPr>
        <w:t>II.</w:t>
      </w:r>
    </w:p>
    <w:p w:rsidR="00026498" w:rsidRPr="007D600F" w:rsidRDefault="00026498" w:rsidP="00026498">
      <w:pPr>
        <w:ind w:left="426" w:hanging="426"/>
        <w:jc w:val="center"/>
        <w:rPr>
          <w:rFonts w:ascii="Times New Roman" w:hAnsi="Times New Roman"/>
          <w:b/>
          <w:sz w:val="24"/>
          <w:szCs w:val="24"/>
        </w:rPr>
      </w:pPr>
    </w:p>
    <w:p w:rsidR="00026498" w:rsidRPr="007D600F" w:rsidRDefault="00026498" w:rsidP="00026498">
      <w:pPr>
        <w:ind w:left="426" w:hanging="426"/>
        <w:jc w:val="center"/>
        <w:rPr>
          <w:rFonts w:ascii="Times New Roman" w:hAnsi="Times New Roman"/>
          <w:b/>
          <w:sz w:val="24"/>
          <w:szCs w:val="24"/>
        </w:rPr>
      </w:pPr>
      <w:r w:rsidRPr="007D600F">
        <w:rPr>
          <w:rFonts w:ascii="Times New Roman" w:hAnsi="Times New Roman"/>
          <w:b/>
          <w:sz w:val="24"/>
          <w:szCs w:val="24"/>
        </w:rPr>
        <w:t>A vagyonnal kapcsolatos rendelkezések, a vagyon üzemeltetése</w:t>
      </w:r>
    </w:p>
    <w:p w:rsidR="00026498" w:rsidRPr="007D600F" w:rsidRDefault="00026498" w:rsidP="00026498">
      <w:pPr>
        <w:ind w:left="426" w:hanging="426"/>
        <w:jc w:val="center"/>
        <w:rPr>
          <w:rFonts w:ascii="Times New Roman" w:hAnsi="Times New Roman"/>
          <w:b/>
          <w:sz w:val="24"/>
          <w:szCs w:val="24"/>
        </w:rPr>
      </w:pPr>
    </w:p>
    <w:p w:rsidR="004326F5" w:rsidRPr="007D600F" w:rsidRDefault="00026498" w:rsidP="00026498">
      <w:pPr>
        <w:ind w:left="426" w:hanging="426"/>
        <w:jc w:val="both"/>
        <w:rPr>
          <w:rFonts w:ascii="Times New Roman" w:hAnsi="Times New Roman"/>
          <w:sz w:val="24"/>
          <w:szCs w:val="24"/>
        </w:rPr>
      </w:pPr>
      <w:r w:rsidRPr="007D600F">
        <w:rPr>
          <w:rFonts w:ascii="Times New Roman" w:hAnsi="Times New Roman"/>
          <w:sz w:val="24"/>
          <w:szCs w:val="24"/>
        </w:rPr>
        <w:t xml:space="preserve">1.    A Vagyonkezelő kijelenti, hogy e szerződés I. pontjában szereplő, a vagyonkezelői jog tárgyát képező vagyontárgyakat ismeri, azokat a szerződésben meghatározott feladatok ellátására alkalmasnak tartja. Tulajdonos az I. </w:t>
      </w:r>
      <w:r w:rsidR="00395C3E" w:rsidRPr="007D600F">
        <w:rPr>
          <w:rFonts w:ascii="Times New Roman" w:hAnsi="Times New Roman"/>
          <w:sz w:val="24"/>
          <w:szCs w:val="24"/>
        </w:rPr>
        <w:t xml:space="preserve">pontban jelölt, e szerződés 1. mellékletében </w:t>
      </w:r>
      <w:r w:rsidR="004326F5" w:rsidRPr="007D600F">
        <w:rPr>
          <w:rFonts w:ascii="Times New Roman" w:hAnsi="Times New Roman"/>
          <w:sz w:val="24"/>
          <w:szCs w:val="24"/>
        </w:rPr>
        <w:t>meghatározott ingó és ingatlan vagyontárgyakat 2013.</w:t>
      </w:r>
      <w:r w:rsidR="005D7E13">
        <w:rPr>
          <w:rFonts w:ascii="Times New Roman" w:hAnsi="Times New Roman"/>
          <w:sz w:val="24"/>
          <w:szCs w:val="24"/>
        </w:rPr>
        <w:t xml:space="preserve"> </w:t>
      </w:r>
      <w:r w:rsidR="008305FE">
        <w:rPr>
          <w:rFonts w:ascii="Times New Roman" w:hAnsi="Times New Roman"/>
          <w:sz w:val="24"/>
          <w:szCs w:val="24"/>
        </w:rPr>
        <w:t>április</w:t>
      </w:r>
      <w:r w:rsidR="001A45CB" w:rsidRPr="007D600F">
        <w:rPr>
          <w:rFonts w:ascii="Times New Roman" w:hAnsi="Times New Roman"/>
          <w:sz w:val="24"/>
          <w:szCs w:val="24"/>
        </w:rPr>
        <w:t xml:space="preserve"> 1</w:t>
      </w:r>
      <w:r w:rsidR="004326F5" w:rsidRPr="007D600F">
        <w:rPr>
          <w:rFonts w:ascii="Times New Roman" w:hAnsi="Times New Roman"/>
          <w:sz w:val="24"/>
          <w:szCs w:val="24"/>
        </w:rPr>
        <w:t xml:space="preserve">. napjától </w:t>
      </w:r>
      <w:r w:rsidR="008305FE">
        <w:rPr>
          <w:rFonts w:ascii="Times New Roman" w:hAnsi="Times New Roman"/>
          <w:sz w:val="24"/>
          <w:szCs w:val="24"/>
        </w:rPr>
        <w:t>V</w:t>
      </w:r>
      <w:r w:rsidR="004326F5" w:rsidRPr="007D600F">
        <w:rPr>
          <w:rFonts w:ascii="Times New Roman" w:hAnsi="Times New Roman"/>
          <w:sz w:val="24"/>
          <w:szCs w:val="24"/>
        </w:rPr>
        <w:t>agyonkezelő birtokába adja.</w:t>
      </w:r>
      <w:r w:rsidR="004326F5" w:rsidRPr="007D600F">
        <w:rPr>
          <w:rFonts w:ascii="Times New Roman" w:hAnsi="Times New Roman"/>
          <w:sz w:val="24"/>
          <w:szCs w:val="24"/>
        </w:rPr>
        <w:tab/>
      </w:r>
    </w:p>
    <w:p w:rsidR="005A6EA0" w:rsidRPr="007D600F" w:rsidRDefault="005A6EA0" w:rsidP="00937CCD">
      <w:pPr>
        <w:ind w:left="426" w:hanging="426"/>
        <w:jc w:val="both"/>
        <w:rPr>
          <w:rFonts w:ascii="Times New Roman" w:hAnsi="Times New Roman"/>
          <w:sz w:val="24"/>
          <w:szCs w:val="24"/>
        </w:rPr>
      </w:pPr>
    </w:p>
    <w:p w:rsidR="00026498" w:rsidRPr="007D600F" w:rsidRDefault="001B43B2" w:rsidP="00026498">
      <w:pPr>
        <w:ind w:left="426" w:hanging="426"/>
        <w:jc w:val="both"/>
        <w:rPr>
          <w:rFonts w:ascii="Times New Roman" w:hAnsi="Times New Roman"/>
          <w:sz w:val="24"/>
          <w:szCs w:val="24"/>
        </w:rPr>
      </w:pPr>
      <w:r w:rsidRPr="007D600F">
        <w:rPr>
          <w:rFonts w:ascii="Times New Roman" w:hAnsi="Times New Roman"/>
          <w:sz w:val="24"/>
          <w:szCs w:val="24"/>
        </w:rPr>
        <w:t>2</w:t>
      </w:r>
      <w:r w:rsidR="005A6EA0" w:rsidRPr="007D600F">
        <w:rPr>
          <w:rFonts w:ascii="Times New Roman" w:hAnsi="Times New Roman"/>
          <w:sz w:val="24"/>
          <w:szCs w:val="24"/>
        </w:rPr>
        <w:t>.</w:t>
      </w:r>
      <w:r w:rsidR="005A6EA0" w:rsidRPr="007D600F">
        <w:rPr>
          <w:rFonts w:ascii="Times New Roman" w:hAnsi="Times New Roman"/>
          <w:sz w:val="24"/>
          <w:szCs w:val="24"/>
        </w:rPr>
        <w:tab/>
      </w:r>
      <w:r w:rsidR="00026498" w:rsidRPr="007D600F">
        <w:rPr>
          <w:rFonts w:ascii="Times New Roman" w:hAnsi="Times New Roman"/>
          <w:sz w:val="24"/>
          <w:szCs w:val="24"/>
        </w:rPr>
        <w:t xml:space="preserve">A vagyonkezeléssel érintett személyek értesítése a vagyonkezelő személyének változásáról </w:t>
      </w:r>
      <w:r w:rsidR="00552C65" w:rsidRPr="007D600F">
        <w:rPr>
          <w:rFonts w:ascii="Times New Roman" w:hAnsi="Times New Roman"/>
          <w:sz w:val="24"/>
          <w:szCs w:val="24"/>
        </w:rPr>
        <w:t>V</w:t>
      </w:r>
      <w:r w:rsidR="00026498" w:rsidRPr="007D600F">
        <w:rPr>
          <w:rFonts w:ascii="Times New Roman" w:hAnsi="Times New Roman"/>
          <w:sz w:val="24"/>
          <w:szCs w:val="24"/>
        </w:rPr>
        <w:t>agyonkezelő kötelessége.</w:t>
      </w:r>
    </w:p>
    <w:p w:rsidR="00026498" w:rsidRPr="007D600F" w:rsidRDefault="00026498" w:rsidP="00026498">
      <w:pPr>
        <w:ind w:left="426" w:hanging="426"/>
        <w:jc w:val="both"/>
        <w:rPr>
          <w:rFonts w:ascii="Times New Roman" w:hAnsi="Times New Roman"/>
          <w:sz w:val="24"/>
          <w:szCs w:val="24"/>
        </w:rPr>
      </w:pPr>
    </w:p>
    <w:p w:rsidR="001A45CB" w:rsidRPr="007D600F" w:rsidRDefault="001B43B2" w:rsidP="00026498">
      <w:pPr>
        <w:ind w:left="426" w:hanging="426"/>
        <w:jc w:val="both"/>
        <w:rPr>
          <w:rFonts w:ascii="Times New Roman" w:hAnsi="Times New Roman"/>
          <w:sz w:val="24"/>
          <w:szCs w:val="24"/>
        </w:rPr>
      </w:pPr>
      <w:r w:rsidRPr="007D600F">
        <w:rPr>
          <w:rFonts w:ascii="Times New Roman" w:hAnsi="Times New Roman"/>
          <w:sz w:val="24"/>
          <w:szCs w:val="24"/>
        </w:rPr>
        <w:t>3</w:t>
      </w:r>
      <w:r w:rsidR="00026498" w:rsidRPr="007D600F">
        <w:rPr>
          <w:rFonts w:ascii="Times New Roman" w:hAnsi="Times New Roman"/>
          <w:sz w:val="24"/>
          <w:szCs w:val="24"/>
        </w:rPr>
        <w:t>.</w:t>
      </w:r>
      <w:r w:rsidR="00026498" w:rsidRPr="007D600F">
        <w:rPr>
          <w:rFonts w:ascii="Times New Roman" w:hAnsi="Times New Roman"/>
          <w:sz w:val="24"/>
          <w:szCs w:val="24"/>
        </w:rPr>
        <w:tab/>
        <w:t>Tulajdonos jelen szerződéssel Vagyonkezelőre engedményezi a</w:t>
      </w:r>
      <w:r w:rsidR="009C7CEB" w:rsidRPr="007D600F">
        <w:rPr>
          <w:rFonts w:ascii="Times New Roman" w:hAnsi="Times New Roman"/>
          <w:sz w:val="24"/>
          <w:szCs w:val="24"/>
        </w:rPr>
        <w:t>z I.</w:t>
      </w:r>
      <w:r w:rsidR="00026498" w:rsidRPr="007D600F">
        <w:rPr>
          <w:rFonts w:ascii="Times New Roman" w:hAnsi="Times New Roman"/>
          <w:sz w:val="24"/>
          <w:szCs w:val="24"/>
        </w:rPr>
        <w:t xml:space="preserve"> 2. pontban hivatkozott mellékletben meghatározott ingatlanok vonatkozásában</w:t>
      </w:r>
      <w:r w:rsidR="004B2852" w:rsidRPr="007D600F">
        <w:rPr>
          <w:rFonts w:ascii="Times New Roman" w:hAnsi="Times New Roman"/>
          <w:sz w:val="24"/>
          <w:szCs w:val="24"/>
        </w:rPr>
        <w:t xml:space="preserve">, 2013. </w:t>
      </w:r>
      <w:r w:rsidR="008305FE">
        <w:rPr>
          <w:rFonts w:ascii="Times New Roman" w:hAnsi="Times New Roman"/>
          <w:sz w:val="24"/>
          <w:szCs w:val="24"/>
        </w:rPr>
        <w:t>április</w:t>
      </w:r>
      <w:r w:rsidR="001A45CB" w:rsidRPr="007D600F">
        <w:rPr>
          <w:rFonts w:ascii="Times New Roman" w:hAnsi="Times New Roman"/>
          <w:sz w:val="24"/>
          <w:szCs w:val="24"/>
        </w:rPr>
        <w:t xml:space="preserve"> 1</w:t>
      </w:r>
      <w:r w:rsidR="008305FE">
        <w:rPr>
          <w:rFonts w:ascii="Times New Roman" w:hAnsi="Times New Roman"/>
          <w:sz w:val="24"/>
          <w:szCs w:val="24"/>
        </w:rPr>
        <w:t>.</w:t>
      </w:r>
      <w:r w:rsidR="004B2852" w:rsidRPr="007D600F">
        <w:rPr>
          <w:rFonts w:ascii="Times New Roman" w:hAnsi="Times New Roman"/>
          <w:sz w:val="24"/>
          <w:szCs w:val="24"/>
        </w:rPr>
        <w:t xml:space="preserve"> napjától</w:t>
      </w:r>
      <w:r w:rsidR="00026498" w:rsidRPr="007D600F">
        <w:rPr>
          <w:rFonts w:ascii="Times New Roman" w:hAnsi="Times New Roman"/>
          <w:sz w:val="24"/>
          <w:szCs w:val="24"/>
        </w:rPr>
        <w:t xml:space="preserve"> a bérleti díjak és egyéb térítési díjak beszedésének jogát.</w:t>
      </w:r>
      <w:r w:rsidR="001A45CB" w:rsidRPr="007D600F">
        <w:rPr>
          <w:rFonts w:ascii="Times New Roman" w:hAnsi="Times New Roman"/>
          <w:sz w:val="24"/>
          <w:szCs w:val="24"/>
        </w:rPr>
        <w:t xml:space="preserve"> A bérleti díjak jelen engedményezéssel Vagyonkezelő saját bevételévé válnak, mellyel kizárólagos joggal jogosult és egyben köteles is gazdálkodni.</w:t>
      </w:r>
      <w:r w:rsidR="007D600F" w:rsidRPr="007D600F">
        <w:rPr>
          <w:rFonts w:ascii="Times New Roman" w:hAnsi="Times New Roman"/>
          <w:sz w:val="24"/>
          <w:szCs w:val="24"/>
        </w:rPr>
        <w:t xml:space="preserve"> Vagyonkezelőt terheli a I. 2. pontban hivatkozott mellékletben meghatározott ingatlanok vonatkozásában a közüzemi és egyéb a lakásgazdálkodással kapcsolatosan felmerülő költségek megtérítése.</w:t>
      </w:r>
    </w:p>
    <w:p w:rsidR="001A45CB" w:rsidRPr="007D600F" w:rsidRDefault="001A45CB" w:rsidP="00026498">
      <w:pPr>
        <w:ind w:left="426" w:hanging="426"/>
        <w:jc w:val="both"/>
        <w:rPr>
          <w:rFonts w:ascii="Times New Roman" w:hAnsi="Times New Roman"/>
          <w:sz w:val="24"/>
          <w:szCs w:val="24"/>
        </w:rPr>
      </w:pPr>
    </w:p>
    <w:p w:rsidR="001A45CB" w:rsidRPr="007D600F" w:rsidRDefault="001A45CB" w:rsidP="00026498">
      <w:pPr>
        <w:ind w:left="426" w:hanging="426"/>
        <w:jc w:val="both"/>
        <w:rPr>
          <w:rFonts w:ascii="Times New Roman" w:hAnsi="Times New Roman"/>
          <w:sz w:val="24"/>
          <w:szCs w:val="24"/>
        </w:rPr>
      </w:pPr>
      <w:r w:rsidRPr="007D600F">
        <w:rPr>
          <w:rFonts w:ascii="Times New Roman" w:hAnsi="Times New Roman"/>
          <w:sz w:val="24"/>
          <w:szCs w:val="24"/>
        </w:rPr>
        <w:t xml:space="preserve">4. </w:t>
      </w:r>
      <w:r w:rsidRPr="007D600F">
        <w:rPr>
          <w:rFonts w:ascii="Times New Roman" w:hAnsi="Times New Roman"/>
          <w:sz w:val="24"/>
          <w:szCs w:val="24"/>
        </w:rPr>
        <w:tab/>
        <w:t xml:space="preserve">Tulajdonos megbízza Vagyonkezelőt a már esedékessé vált, de még meg nem fizetett bérleti és egyéb díjak behajtására és azok Tulajdonos részére történő átadására. Ezen </w:t>
      </w:r>
      <w:proofErr w:type="spellStart"/>
      <w:r w:rsidRPr="007D600F">
        <w:rPr>
          <w:rFonts w:ascii="Times New Roman" w:hAnsi="Times New Roman"/>
          <w:sz w:val="24"/>
          <w:szCs w:val="24"/>
        </w:rPr>
        <w:t>dijakat</w:t>
      </w:r>
      <w:proofErr w:type="spellEnd"/>
      <w:r w:rsidRPr="007D600F">
        <w:rPr>
          <w:rFonts w:ascii="Times New Roman" w:hAnsi="Times New Roman"/>
          <w:sz w:val="24"/>
          <w:szCs w:val="24"/>
        </w:rPr>
        <w:t xml:space="preserve"> Vagyonkezelő köteles elkülönítetten kezelni, arról analitikus nyilvántartást </w:t>
      </w:r>
      <w:proofErr w:type="spellStart"/>
      <w:r w:rsidRPr="007D600F">
        <w:rPr>
          <w:rFonts w:ascii="Times New Roman" w:hAnsi="Times New Roman"/>
          <w:sz w:val="24"/>
          <w:szCs w:val="24"/>
        </w:rPr>
        <w:t>vezeteni</w:t>
      </w:r>
      <w:proofErr w:type="spellEnd"/>
      <w:r w:rsidRPr="007D600F">
        <w:rPr>
          <w:rFonts w:ascii="Times New Roman" w:hAnsi="Times New Roman"/>
          <w:sz w:val="24"/>
          <w:szCs w:val="24"/>
        </w:rPr>
        <w:t>, továbbá havonta Tulajdonos felé elszámolni. A már esedékessé vált, de meg nem fizetett díjak behajtásának részleteiről</w:t>
      </w:r>
      <w:r w:rsidR="005D7E13">
        <w:rPr>
          <w:rFonts w:ascii="Times New Roman" w:hAnsi="Times New Roman"/>
          <w:sz w:val="24"/>
          <w:szCs w:val="24"/>
        </w:rPr>
        <w:t xml:space="preserve"> </w:t>
      </w:r>
      <w:r w:rsidRPr="007D600F">
        <w:rPr>
          <w:rFonts w:ascii="Times New Roman" w:hAnsi="Times New Roman"/>
          <w:sz w:val="24"/>
          <w:szCs w:val="24"/>
        </w:rPr>
        <w:t>a Felek külön megállapodásban rendelkeznek.</w:t>
      </w:r>
    </w:p>
    <w:p w:rsidR="00026498" w:rsidRPr="007D600F" w:rsidRDefault="00026498" w:rsidP="00026498">
      <w:pPr>
        <w:ind w:left="426" w:hanging="426"/>
        <w:jc w:val="both"/>
        <w:rPr>
          <w:rFonts w:ascii="Times New Roman" w:hAnsi="Times New Roman"/>
          <w:sz w:val="24"/>
          <w:szCs w:val="24"/>
        </w:rPr>
      </w:pPr>
    </w:p>
    <w:p w:rsidR="00AF744C" w:rsidRPr="007D600F" w:rsidRDefault="001A45CB" w:rsidP="00937CCD">
      <w:pPr>
        <w:ind w:left="426" w:hanging="426"/>
        <w:jc w:val="both"/>
        <w:rPr>
          <w:rFonts w:ascii="Times New Roman" w:hAnsi="Times New Roman"/>
          <w:sz w:val="24"/>
          <w:szCs w:val="24"/>
        </w:rPr>
      </w:pPr>
      <w:r w:rsidRPr="007D600F">
        <w:rPr>
          <w:rFonts w:ascii="Times New Roman" w:hAnsi="Times New Roman"/>
          <w:sz w:val="24"/>
          <w:szCs w:val="24"/>
        </w:rPr>
        <w:lastRenderedPageBreak/>
        <w:t xml:space="preserve">5.  </w:t>
      </w:r>
      <w:r w:rsidR="00026498" w:rsidRPr="007D600F">
        <w:rPr>
          <w:rFonts w:ascii="Times New Roman" w:hAnsi="Times New Roman"/>
          <w:sz w:val="24"/>
          <w:szCs w:val="24"/>
        </w:rPr>
        <w:t xml:space="preserve">A lakáscélú bérlemények után fizetendő lakbérek magállapításának joga a lakások és helyiségek bérletéről szóló 1993. évi LXVIII. törvény alapján továbbra is </w:t>
      </w:r>
      <w:r w:rsidR="004326F5" w:rsidRPr="007D600F">
        <w:rPr>
          <w:rFonts w:ascii="Times New Roman" w:hAnsi="Times New Roman"/>
          <w:sz w:val="24"/>
          <w:szCs w:val="24"/>
        </w:rPr>
        <w:t>Tula</w:t>
      </w:r>
      <w:r w:rsidR="00026498" w:rsidRPr="007D600F">
        <w:rPr>
          <w:rFonts w:ascii="Times New Roman" w:hAnsi="Times New Roman"/>
          <w:sz w:val="24"/>
          <w:szCs w:val="24"/>
        </w:rPr>
        <w:t>jdonos kizárólagos hatáskörébe tartozik.</w:t>
      </w:r>
      <w:r w:rsidR="00AF744C" w:rsidRPr="007D600F">
        <w:rPr>
          <w:rFonts w:ascii="Times New Roman" w:hAnsi="Times New Roman"/>
          <w:sz w:val="24"/>
          <w:szCs w:val="24"/>
        </w:rPr>
        <w:t xml:space="preserve"> </w:t>
      </w:r>
    </w:p>
    <w:p w:rsidR="004B2852" w:rsidRPr="007D600F" w:rsidRDefault="004B2852" w:rsidP="00937CCD">
      <w:pPr>
        <w:ind w:left="426" w:hanging="426"/>
        <w:jc w:val="both"/>
        <w:rPr>
          <w:rFonts w:ascii="Times New Roman" w:hAnsi="Times New Roman"/>
          <w:sz w:val="24"/>
          <w:szCs w:val="24"/>
        </w:rPr>
      </w:pPr>
    </w:p>
    <w:p w:rsidR="004B2852" w:rsidRPr="007D600F" w:rsidRDefault="004B2852" w:rsidP="004B2852">
      <w:pPr>
        <w:ind w:left="426" w:hanging="426"/>
        <w:jc w:val="center"/>
        <w:rPr>
          <w:rFonts w:ascii="Times New Roman" w:hAnsi="Times New Roman"/>
          <w:b/>
          <w:sz w:val="24"/>
          <w:szCs w:val="24"/>
        </w:rPr>
      </w:pPr>
      <w:r w:rsidRPr="007D600F">
        <w:rPr>
          <w:rFonts w:ascii="Times New Roman" w:hAnsi="Times New Roman"/>
          <w:b/>
          <w:sz w:val="24"/>
          <w:szCs w:val="24"/>
        </w:rPr>
        <w:t>III.</w:t>
      </w:r>
    </w:p>
    <w:p w:rsidR="004B2852" w:rsidRPr="007D600F" w:rsidRDefault="004B2852" w:rsidP="004B2852">
      <w:pPr>
        <w:ind w:left="426" w:hanging="426"/>
        <w:jc w:val="center"/>
        <w:rPr>
          <w:rFonts w:ascii="Times New Roman" w:hAnsi="Times New Roman"/>
          <w:b/>
          <w:sz w:val="24"/>
          <w:szCs w:val="24"/>
        </w:rPr>
      </w:pPr>
      <w:r w:rsidRPr="007D600F">
        <w:rPr>
          <w:rFonts w:ascii="Times New Roman" w:hAnsi="Times New Roman"/>
          <w:b/>
          <w:sz w:val="24"/>
          <w:szCs w:val="24"/>
        </w:rPr>
        <w:t>A vagyonnal való gazdálkodás</w:t>
      </w:r>
    </w:p>
    <w:p w:rsidR="00316B58" w:rsidRPr="007D600F" w:rsidRDefault="00316B58" w:rsidP="00937CCD">
      <w:pPr>
        <w:ind w:left="426" w:hanging="426"/>
        <w:jc w:val="center"/>
        <w:rPr>
          <w:rFonts w:ascii="Times New Roman" w:hAnsi="Times New Roman"/>
          <w:sz w:val="24"/>
          <w:szCs w:val="24"/>
        </w:rPr>
      </w:pPr>
    </w:p>
    <w:p w:rsidR="00316B58" w:rsidRPr="007D600F" w:rsidRDefault="004B2852" w:rsidP="00937CCD">
      <w:pPr>
        <w:ind w:left="426" w:hanging="426"/>
        <w:jc w:val="both"/>
        <w:rPr>
          <w:rFonts w:ascii="Times New Roman" w:hAnsi="Times New Roman"/>
          <w:sz w:val="24"/>
          <w:szCs w:val="24"/>
        </w:rPr>
      </w:pPr>
      <w:r w:rsidRPr="007D600F">
        <w:rPr>
          <w:rFonts w:ascii="Times New Roman" w:hAnsi="Times New Roman"/>
          <w:sz w:val="24"/>
          <w:szCs w:val="24"/>
        </w:rPr>
        <w:t>1</w:t>
      </w:r>
      <w:r w:rsidR="00C5365C" w:rsidRPr="007D600F">
        <w:rPr>
          <w:rFonts w:ascii="Times New Roman" w:hAnsi="Times New Roman"/>
          <w:sz w:val="24"/>
          <w:szCs w:val="24"/>
        </w:rPr>
        <w:t xml:space="preserve">. </w:t>
      </w:r>
      <w:r w:rsidR="00C5365C" w:rsidRPr="007D600F">
        <w:rPr>
          <w:rFonts w:ascii="Times New Roman" w:hAnsi="Times New Roman"/>
          <w:sz w:val="24"/>
          <w:szCs w:val="24"/>
        </w:rPr>
        <w:tab/>
      </w:r>
      <w:r w:rsidRPr="007D600F">
        <w:rPr>
          <w:rFonts w:ascii="Times New Roman" w:hAnsi="Times New Roman"/>
          <w:sz w:val="24"/>
          <w:szCs w:val="24"/>
        </w:rPr>
        <w:t>Vagyonkezelő</w:t>
      </w:r>
      <w:r w:rsidR="000B2FD6" w:rsidRPr="007D600F">
        <w:rPr>
          <w:rFonts w:ascii="Times New Roman" w:hAnsi="Times New Roman"/>
          <w:sz w:val="24"/>
          <w:szCs w:val="24"/>
        </w:rPr>
        <w:t xml:space="preserve"> </w:t>
      </w:r>
      <w:r w:rsidRPr="007D600F">
        <w:rPr>
          <w:rFonts w:ascii="Times New Roman" w:hAnsi="Times New Roman"/>
          <w:sz w:val="24"/>
          <w:szCs w:val="24"/>
        </w:rPr>
        <w:t>v</w:t>
      </w:r>
      <w:r w:rsidR="004900D3" w:rsidRPr="007D600F">
        <w:rPr>
          <w:rFonts w:ascii="Times New Roman" w:hAnsi="Times New Roman"/>
          <w:sz w:val="24"/>
          <w:szCs w:val="24"/>
        </w:rPr>
        <w:t>álla</w:t>
      </w:r>
      <w:r w:rsidR="001A45CB" w:rsidRPr="007D600F">
        <w:rPr>
          <w:rFonts w:ascii="Times New Roman" w:hAnsi="Times New Roman"/>
          <w:sz w:val="24"/>
          <w:szCs w:val="24"/>
        </w:rPr>
        <w:t>l</w:t>
      </w:r>
      <w:r w:rsidR="004900D3" w:rsidRPr="007D600F">
        <w:rPr>
          <w:rFonts w:ascii="Times New Roman" w:hAnsi="Times New Roman"/>
          <w:sz w:val="24"/>
          <w:szCs w:val="24"/>
        </w:rPr>
        <w:t>ja</w:t>
      </w:r>
      <w:r w:rsidR="000B2FD6" w:rsidRPr="007D600F">
        <w:rPr>
          <w:rFonts w:ascii="Times New Roman" w:hAnsi="Times New Roman"/>
          <w:sz w:val="24"/>
          <w:szCs w:val="24"/>
        </w:rPr>
        <w:t xml:space="preserve">, hogy a feladat </w:t>
      </w:r>
      <w:r w:rsidR="004900D3" w:rsidRPr="007D600F">
        <w:rPr>
          <w:rFonts w:ascii="Times New Roman" w:hAnsi="Times New Roman"/>
          <w:sz w:val="24"/>
          <w:szCs w:val="24"/>
        </w:rPr>
        <w:t>ellátásának</w:t>
      </w:r>
      <w:r w:rsidR="000B2FD6" w:rsidRPr="007D600F">
        <w:rPr>
          <w:rFonts w:ascii="Times New Roman" w:hAnsi="Times New Roman"/>
          <w:sz w:val="24"/>
          <w:szCs w:val="24"/>
        </w:rPr>
        <w:t xml:space="preserve"> megkezdéséig megteremti a feladat ellátásának személyi és tárgyi feltételeit. A feladat ellátásához szükséges szakértelemmel rendel</w:t>
      </w:r>
      <w:r w:rsidRPr="007D600F">
        <w:rPr>
          <w:rFonts w:ascii="Times New Roman" w:hAnsi="Times New Roman"/>
          <w:sz w:val="24"/>
          <w:szCs w:val="24"/>
        </w:rPr>
        <w:t>kező munkaszervezetet alakít ki</w:t>
      </w:r>
      <w:r w:rsidR="000B2FD6" w:rsidRPr="007D600F">
        <w:rPr>
          <w:rFonts w:ascii="Times New Roman" w:hAnsi="Times New Roman"/>
          <w:sz w:val="24"/>
          <w:szCs w:val="24"/>
        </w:rPr>
        <w:t xml:space="preserve">, </w:t>
      </w:r>
      <w:r w:rsidR="000F5A06" w:rsidRPr="007D600F">
        <w:rPr>
          <w:rFonts w:ascii="Times New Roman" w:hAnsi="Times New Roman"/>
          <w:sz w:val="24"/>
          <w:szCs w:val="24"/>
        </w:rPr>
        <w:t xml:space="preserve">és beszerzi hozzá a szükséges eszközöket. </w:t>
      </w:r>
    </w:p>
    <w:p w:rsidR="00615CB6" w:rsidRPr="007D600F" w:rsidRDefault="00615CB6" w:rsidP="00937CCD">
      <w:pPr>
        <w:ind w:left="426" w:hanging="426"/>
        <w:jc w:val="both"/>
        <w:rPr>
          <w:rFonts w:ascii="Times New Roman" w:hAnsi="Times New Roman"/>
          <w:sz w:val="24"/>
          <w:szCs w:val="24"/>
        </w:rPr>
      </w:pPr>
    </w:p>
    <w:p w:rsidR="00F00619" w:rsidRPr="007D600F" w:rsidRDefault="00615CB6" w:rsidP="00937CCD">
      <w:pPr>
        <w:ind w:left="426" w:hanging="426"/>
        <w:jc w:val="both"/>
        <w:rPr>
          <w:rFonts w:ascii="Times New Roman" w:hAnsi="Times New Roman"/>
          <w:sz w:val="24"/>
          <w:szCs w:val="24"/>
        </w:rPr>
      </w:pPr>
      <w:r w:rsidRPr="007D600F">
        <w:rPr>
          <w:rFonts w:ascii="Times New Roman" w:hAnsi="Times New Roman"/>
          <w:sz w:val="24"/>
          <w:szCs w:val="24"/>
        </w:rPr>
        <w:t>2.</w:t>
      </w:r>
      <w:r w:rsidR="000F5A06" w:rsidRPr="007D600F">
        <w:rPr>
          <w:rFonts w:ascii="Times New Roman" w:hAnsi="Times New Roman"/>
          <w:sz w:val="24"/>
          <w:szCs w:val="24"/>
        </w:rPr>
        <w:tab/>
      </w:r>
      <w:r w:rsidRPr="007D600F">
        <w:rPr>
          <w:rFonts w:ascii="Times New Roman" w:hAnsi="Times New Roman"/>
          <w:sz w:val="24"/>
          <w:szCs w:val="24"/>
        </w:rPr>
        <w:t>Vagyonkezelő a vagyon használatáért vagyonk</w:t>
      </w:r>
      <w:r w:rsidR="009C7CEB" w:rsidRPr="007D600F">
        <w:rPr>
          <w:rFonts w:ascii="Times New Roman" w:hAnsi="Times New Roman"/>
          <w:sz w:val="24"/>
          <w:szCs w:val="24"/>
        </w:rPr>
        <w:t>ezelési díjat a Tulajdonosnak ne</w:t>
      </w:r>
      <w:r w:rsidRPr="007D600F">
        <w:rPr>
          <w:rFonts w:ascii="Times New Roman" w:hAnsi="Times New Roman"/>
          <w:sz w:val="24"/>
          <w:szCs w:val="24"/>
        </w:rPr>
        <w:t>m fizet</w:t>
      </w:r>
      <w:r w:rsidR="001163E2" w:rsidRPr="007D600F">
        <w:rPr>
          <w:rFonts w:ascii="Times New Roman" w:hAnsi="Times New Roman"/>
          <w:sz w:val="24"/>
          <w:szCs w:val="24"/>
        </w:rPr>
        <w:t>. Vagyonkezelő</w:t>
      </w:r>
      <w:r w:rsidR="000F5A06" w:rsidRPr="007D600F">
        <w:rPr>
          <w:rFonts w:ascii="Times New Roman" w:hAnsi="Times New Roman"/>
          <w:sz w:val="24"/>
          <w:szCs w:val="24"/>
        </w:rPr>
        <w:t xml:space="preserve"> tudomásul veszi, hogy a tevékenysége végzésének </w:t>
      </w:r>
      <w:r w:rsidR="004900D3" w:rsidRPr="007D600F">
        <w:rPr>
          <w:rFonts w:ascii="Times New Roman" w:hAnsi="Times New Roman"/>
          <w:sz w:val="24"/>
          <w:szCs w:val="24"/>
        </w:rPr>
        <w:t>pénzügyi</w:t>
      </w:r>
      <w:r w:rsidR="000F5A06" w:rsidRPr="007D600F">
        <w:rPr>
          <w:rFonts w:ascii="Times New Roman" w:hAnsi="Times New Roman"/>
          <w:sz w:val="24"/>
          <w:szCs w:val="24"/>
        </w:rPr>
        <w:t xml:space="preserve"> feltétel</w:t>
      </w:r>
      <w:r w:rsidR="009C7CEB" w:rsidRPr="007D600F">
        <w:rPr>
          <w:rFonts w:ascii="Times New Roman" w:hAnsi="Times New Roman"/>
          <w:sz w:val="24"/>
          <w:szCs w:val="24"/>
        </w:rPr>
        <w:t>e</w:t>
      </w:r>
      <w:r w:rsidR="000F5A06" w:rsidRPr="007D600F">
        <w:rPr>
          <w:rFonts w:ascii="Times New Roman" w:hAnsi="Times New Roman"/>
          <w:sz w:val="24"/>
          <w:szCs w:val="24"/>
        </w:rPr>
        <w:t>it önállóan kell megteremtenie. Bevételeivel önállóan és felelősséggel gazdálkodik, ám azokat kizárólag a</w:t>
      </w:r>
      <w:r w:rsidR="001163E2" w:rsidRPr="007D600F">
        <w:rPr>
          <w:rFonts w:ascii="Times New Roman" w:hAnsi="Times New Roman"/>
          <w:sz w:val="24"/>
          <w:szCs w:val="24"/>
        </w:rPr>
        <w:t xml:space="preserve"> jelen megállapodás, valamint az alapító okirata </w:t>
      </w:r>
      <w:r w:rsidR="000F5A06" w:rsidRPr="007D600F">
        <w:rPr>
          <w:rFonts w:ascii="Times New Roman" w:hAnsi="Times New Roman"/>
          <w:sz w:val="24"/>
          <w:szCs w:val="24"/>
        </w:rPr>
        <w:t xml:space="preserve">szerinti tevékenysége végzéshez használhatja fel. </w:t>
      </w:r>
    </w:p>
    <w:p w:rsidR="000F5A06" w:rsidRPr="007D600F" w:rsidRDefault="000F5A06" w:rsidP="00937CCD">
      <w:pPr>
        <w:ind w:left="426" w:hanging="426"/>
        <w:jc w:val="both"/>
        <w:rPr>
          <w:rFonts w:ascii="Times New Roman" w:hAnsi="Times New Roman"/>
          <w:sz w:val="24"/>
          <w:szCs w:val="24"/>
        </w:rPr>
      </w:pPr>
    </w:p>
    <w:p w:rsidR="00C5365C" w:rsidRPr="007D600F" w:rsidRDefault="00615CB6" w:rsidP="00937CCD">
      <w:pPr>
        <w:ind w:left="426" w:hanging="426"/>
        <w:jc w:val="both"/>
        <w:rPr>
          <w:rFonts w:ascii="Times New Roman" w:hAnsi="Times New Roman"/>
          <w:sz w:val="24"/>
          <w:szCs w:val="24"/>
        </w:rPr>
      </w:pPr>
      <w:r w:rsidRPr="007D600F">
        <w:rPr>
          <w:rFonts w:ascii="Times New Roman" w:hAnsi="Times New Roman"/>
          <w:sz w:val="24"/>
          <w:szCs w:val="24"/>
        </w:rPr>
        <w:t>3</w:t>
      </w:r>
      <w:r w:rsidR="004B2852" w:rsidRPr="007D600F">
        <w:rPr>
          <w:rFonts w:ascii="Times New Roman" w:hAnsi="Times New Roman"/>
          <w:sz w:val="24"/>
          <w:szCs w:val="24"/>
        </w:rPr>
        <w:t>.</w:t>
      </w:r>
      <w:r w:rsidR="004B2852" w:rsidRPr="007D600F">
        <w:rPr>
          <w:rFonts w:ascii="Times New Roman" w:hAnsi="Times New Roman"/>
          <w:sz w:val="24"/>
          <w:szCs w:val="24"/>
        </w:rPr>
        <w:tab/>
        <w:t xml:space="preserve">A vagyonkezelő köteles a vagyon megóvásáról, a hatályos jogszabályok és e szerződés rendelkezéseinek betartásáról és betartatásáról gondoskodni, </w:t>
      </w:r>
      <w:r w:rsidRPr="007D600F">
        <w:rPr>
          <w:rFonts w:ascii="Times New Roman" w:hAnsi="Times New Roman"/>
          <w:sz w:val="24"/>
          <w:szCs w:val="24"/>
        </w:rPr>
        <w:t xml:space="preserve">a vagyonkezelésbe vett vagyonnal – gazdasági számításokkal alátámasztottan – eredményesen, a jó gazda gondosságával eljárva gazdálkodni, </w:t>
      </w:r>
      <w:r w:rsidR="004B2852" w:rsidRPr="007D600F">
        <w:rPr>
          <w:rFonts w:ascii="Times New Roman" w:hAnsi="Times New Roman"/>
          <w:sz w:val="24"/>
          <w:szCs w:val="24"/>
        </w:rPr>
        <w:t>a vagyonelem</w:t>
      </w:r>
      <w:r w:rsidR="001A45CB" w:rsidRPr="007D600F">
        <w:rPr>
          <w:rFonts w:ascii="Times New Roman" w:hAnsi="Times New Roman"/>
          <w:sz w:val="24"/>
          <w:szCs w:val="24"/>
        </w:rPr>
        <w:t>e</w:t>
      </w:r>
      <w:r w:rsidR="004B2852" w:rsidRPr="007D600F">
        <w:rPr>
          <w:rFonts w:ascii="Times New Roman" w:hAnsi="Times New Roman"/>
          <w:sz w:val="24"/>
          <w:szCs w:val="24"/>
        </w:rPr>
        <w:t xml:space="preserve">ket a károsodástól megóvni. A vagyon megóvása érdekében tett halaszthatatlan intézkedésekről </w:t>
      </w:r>
      <w:r w:rsidR="001163E2" w:rsidRPr="007D600F">
        <w:rPr>
          <w:rFonts w:ascii="Times New Roman" w:hAnsi="Times New Roman"/>
          <w:sz w:val="24"/>
          <w:szCs w:val="24"/>
        </w:rPr>
        <w:t>Vagyonkezelő a</w:t>
      </w:r>
      <w:r w:rsidR="004B2852" w:rsidRPr="007D600F">
        <w:rPr>
          <w:rFonts w:ascii="Times New Roman" w:hAnsi="Times New Roman"/>
          <w:sz w:val="24"/>
          <w:szCs w:val="24"/>
        </w:rPr>
        <w:t xml:space="preserve"> Tulajdonost köteles tájékoztatni.</w:t>
      </w:r>
      <w:r w:rsidR="00710C81" w:rsidRPr="007D600F">
        <w:rPr>
          <w:rFonts w:ascii="Times New Roman" w:hAnsi="Times New Roman"/>
          <w:sz w:val="24"/>
          <w:szCs w:val="24"/>
        </w:rPr>
        <w:t xml:space="preserve"> </w:t>
      </w:r>
    </w:p>
    <w:p w:rsidR="00F00619" w:rsidRPr="007D600F" w:rsidRDefault="00F00619" w:rsidP="000F5A06">
      <w:pPr>
        <w:ind w:left="426" w:hanging="426"/>
        <w:rPr>
          <w:rFonts w:ascii="Times New Roman" w:hAnsi="Times New Roman"/>
          <w:sz w:val="24"/>
          <w:szCs w:val="24"/>
        </w:rPr>
      </w:pPr>
    </w:p>
    <w:p w:rsidR="00C5365C" w:rsidRPr="007D600F" w:rsidRDefault="00615CB6" w:rsidP="00937CCD">
      <w:pPr>
        <w:ind w:left="426" w:hanging="426"/>
        <w:jc w:val="both"/>
        <w:rPr>
          <w:rFonts w:ascii="Times New Roman" w:hAnsi="Times New Roman"/>
          <w:sz w:val="24"/>
          <w:szCs w:val="24"/>
        </w:rPr>
      </w:pPr>
      <w:r w:rsidRPr="007D600F">
        <w:rPr>
          <w:rFonts w:ascii="Times New Roman" w:hAnsi="Times New Roman"/>
          <w:sz w:val="24"/>
          <w:szCs w:val="24"/>
        </w:rPr>
        <w:t>4</w:t>
      </w:r>
      <w:r w:rsidR="00C5365C" w:rsidRPr="007D600F">
        <w:rPr>
          <w:rFonts w:ascii="Times New Roman" w:hAnsi="Times New Roman"/>
          <w:sz w:val="24"/>
          <w:szCs w:val="24"/>
        </w:rPr>
        <w:t xml:space="preserve">. </w:t>
      </w:r>
      <w:r w:rsidR="00C5365C" w:rsidRPr="007D600F">
        <w:rPr>
          <w:rFonts w:ascii="Times New Roman" w:hAnsi="Times New Roman"/>
          <w:sz w:val="24"/>
          <w:szCs w:val="24"/>
        </w:rPr>
        <w:tab/>
      </w:r>
      <w:r w:rsidR="004B2852" w:rsidRPr="007D600F">
        <w:rPr>
          <w:rFonts w:ascii="Times New Roman" w:hAnsi="Times New Roman"/>
          <w:sz w:val="24"/>
          <w:szCs w:val="24"/>
        </w:rPr>
        <w:t>Vagyonkezelő</w:t>
      </w:r>
      <w:r w:rsidR="000F5A06" w:rsidRPr="007D600F">
        <w:rPr>
          <w:rFonts w:ascii="Times New Roman" w:hAnsi="Times New Roman"/>
          <w:sz w:val="24"/>
          <w:szCs w:val="24"/>
        </w:rPr>
        <w:t xml:space="preserve"> haladéktalanul köteles </w:t>
      </w:r>
      <w:r w:rsidR="004B2852" w:rsidRPr="007D600F">
        <w:rPr>
          <w:rFonts w:ascii="Times New Roman" w:hAnsi="Times New Roman"/>
          <w:sz w:val="24"/>
          <w:szCs w:val="24"/>
        </w:rPr>
        <w:t>a Tulajdonost</w:t>
      </w:r>
      <w:r w:rsidR="000F5A06" w:rsidRPr="007D600F">
        <w:rPr>
          <w:rFonts w:ascii="Times New Roman" w:hAnsi="Times New Roman"/>
          <w:sz w:val="24"/>
          <w:szCs w:val="24"/>
        </w:rPr>
        <w:t xml:space="preserve"> tájékoztatni minden olyan körülményről, amely a feladat ellátását veszélyezteti, vagy lehetetlenné teszi. </w:t>
      </w:r>
    </w:p>
    <w:p w:rsidR="00615CB6" w:rsidRPr="007D600F" w:rsidRDefault="00615CB6" w:rsidP="00937CCD">
      <w:pPr>
        <w:ind w:left="426" w:hanging="426"/>
        <w:jc w:val="both"/>
        <w:rPr>
          <w:rFonts w:ascii="Times New Roman" w:hAnsi="Times New Roman"/>
          <w:sz w:val="24"/>
          <w:szCs w:val="24"/>
        </w:rPr>
      </w:pPr>
      <w:r w:rsidRPr="007D600F">
        <w:rPr>
          <w:rFonts w:ascii="Times New Roman" w:hAnsi="Times New Roman"/>
          <w:sz w:val="24"/>
          <w:szCs w:val="24"/>
        </w:rPr>
        <w:tab/>
        <w:t xml:space="preserve">Tulajdonos azonnali hatályú rendkívüli felmondással élhet e szerződés </w:t>
      </w:r>
      <w:r w:rsidR="000355C3">
        <w:rPr>
          <w:rFonts w:ascii="Times New Roman" w:hAnsi="Times New Roman"/>
          <w:sz w:val="24"/>
          <w:szCs w:val="24"/>
        </w:rPr>
        <w:t>VIII</w:t>
      </w:r>
      <w:r w:rsidRPr="007D600F">
        <w:rPr>
          <w:rFonts w:ascii="Times New Roman" w:hAnsi="Times New Roman"/>
          <w:sz w:val="24"/>
          <w:szCs w:val="24"/>
        </w:rPr>
        <w:t>. pontja szerint, ha Vagyonkezelő mulasztása felróható, illetve visszatérő és a vagyon értékét és épségét veszélyezteti.</w:t>
      </w:r>
    </w:p>
    <w:p w:rsidR="00615CB6" w:rsidRPr="007D600F" w:rsidRDefault="00615CB6" w:rsidP="00937CCD">
      <w:pPr>
        <w:ind w:left="426" w:hanging="426"/>
        <w:jc w:val="both"/>
        <w:rPr>
          <w:rFonts w:ascii="Times New Roman" w:hAnsi="Times New Roman"/>
          <w:sz w:val="24"/>
          <w:szCs w:val="24"/>
        </w:rPr>
      </w:pPr>
    </w:p>
    <w:p w:rsidR="00711875" w:rsidRPr="007D600F" w:rsidRDefault="004B2852" w:rsidP="001A45CB">
      <w:pPr>
        <w:numPr>
          <w:ilvl w:val="0"/>
          <w:numId w:val="1"/>
        </w:numPr>
        <w:tabs>
          <w:tab w:val="clear" w:pos="720"/>
          <w:tab w:val="num" w:pos="426"/>
        </w:tabs>
        <w:ind w:left="426" w:hanging="426"/>
        <w:jc w:val="both"/>
        <w:rPr>
          <w:rFonts w:ascii="Times New Roman" w:hAnsi="Times New Roman"/>
          <w:sz w:val="24"/>
          <w:szCs w:val="24"/>
        </w:rPr>
      </w:pPr>
      <w:r w:rsidRPr="007D600F">
        <w:rPr>
          <w:rFonts w:ascii="Times New Roman" w:hAnsi="Times New Roman"/>
          <w:sz w:val="24"/>
          <w:szCs w:val="24"/>
        </w:rPr>
        <w:t>Vagyonkezelő</w:t>
      </w:r>
      <w:r w:rsidR="00711875" w:rsidRPr="007D600F">
        <w:rPr>
          <w:rFonts w:ascii="Times New Roman" w:hAnsi="Times New Roman"/>
          <w:sz w:val="24"/>
          <w:szCs w:val="24"/>
        </w:rPr>
        <w:t xml:space="preserve"> tudomásul veszi, hogy </w:t>
      </w:r>
      <w:r w:rsidRPr="007D600F">
        <w:rPr>
          <w:rFonts w:ascii="Times New Roman" w:hAnsi="Times New Roman"/>
          <w:sz w:val="24"/>
          <w:szCs w:val="24"/>
        </w:rPr>
        <w:t>Tulajdonos</w:t>
      </w:r>
      <w:r w:rsidR="00711875" w:rsidRPr="007D600F">
        <w:rPr>
          <w:rFonts w:ascii="Times New Roman" w:hAnsi="Times New Roman"/>
          <w:sz w:val="24"/>
          <w:szCs w:val="24"/>
        </w:rPr>
        <w:t xml:space="preserve"> akár saját apparátusával</w:t>
      </w:r>
      <w:r w:rsidR="00E7364D" w:rsidRPr="007D600F">
        <w:rPr>
          <w:rFonts w:ascii="Times New Roman" w:hAnsi="Times New Roman"/>
          <w:sz w:val="24"/>
          <w:szCs w:val="24"/>
        </w:rPr>
        <w:t>, belső ellenőrzés által</w:t>
      </w:r>
      <w:r w:rsidR="00711875" w:rsidRPr="007D600F">
        <w:rPr>
          <w:rFonts w:ascii="Times New Roman" w:hAnsi="Times New Roman"/>
          <w:sz w:val="24"/>
          <w:szCs w:val="24"/>
        </w:rPr>
        <w:t xml:space="preserve">, akár külső szakértő igénybevételével bármikor, előzetes értesítés nélkül is </w:t>
      </w:r>
      <w:r w:rsidR="004900D3" w:rsidRPr="007D600F">
        <w:rPr>
          <w:rFonts w:ascii="Times New Roman" w:hAnsi="Times New Roman"/>
          <w:sz w:val="24"/>
          <w:szCs w:val="24"/>
        </w:rPr>
        <w:t>jogosult</w:t>
      </w:r>
      <w:r w:rsidR="00711875" w:rsidRPr="007D600F">
        <w:rPr>
          <w:rFonts w:ascii="Times New Roman" w:hAnsi="Times New Roman"/>
          <w:sz w:val="24"/>
          <w:szCs w:val="24"/>
        </w:rPr>
        <w:t xml:space="preserve"> </w:t>
      </w:r>
      <w:r w:rsidR="004900D3" w:rsidRPr="007D600F">
        <w:rPr>
          <w:rFonts w:ascii="Times New Roman" w:hAnsi="Times New Roman"/>
          <w:sz w:val="24"/>
          <w:szCs w:val="24"/>
        </w:rPr>
        <w:t>ellenőrizni</w:t>
      </w:r>
      <w:r w:rsidR="00711875" w:rsidRPr="007D600F">
        <w:rPr>
          <w:rFonts w:ascii="Times New Roman" w:hAnsi="Times New Roman"/>
          <w:sz w:val="24"/>
          <w:szCs w:val="24"/>
        </w:rPr>
        <w:t xml:space="preserve"> a </w:t>
      </w:r>
      <w:r w:rsidRPr="007D600F">
        <w:rPr>
          <w:rFonts w:ascii="Times New Roman" w:hAnsi="Times New Roman"/>
          <w:sz w:val="24"/>
          <w:szCs w:val="24"/>
        </w:rPr>
        <w:t>vagyonkezelés</w:t>
      </w:r>
      <w:r w:rsidR="004900D3" w:rsidRPr="007D600F">
        <w:rPr>
          <w:rFonts w:ascii="Times New Roman" w:hAnsi="Times New Roman"/>
          <w:sz w:val="24"/>
          <w:szCs w:val="24"/>
        </w:rPr>
        <w:t xml:space="preserve"> színvonalát. </w:t>
      </w:r>
      <w:r w:rsidRPr="007D600F">
        <w:rPr>
          <w:rFonts w:ascii="Times New Roman" w:hAnsi="Times New Roman"/>
          <w:sz w:val="24"/>
          <w:szCs w:val="24"/>
        </w:rPr>
        <w:t>Tulajdonos</w:t>
      </w:r>
      <w:r w:rsidR="004900D3" w:rsidRPr="007D600F">
        <w:rPr>
          <w:rFonts w:ascii="Times New Roman" w:hAnsi="Times New Roman"/>
          <w:sz w:val="24"/>
          <w:szCs w:val="24"/>
        </w:rPr>
        <w:t xml:space="preserve"> az ellenőrzései megállapításait, tapasztalatait írásban köteles </w:t>
      </w:r>
      <w:r w:rsidRPr="007D600F">
        <w:rPr>
          <w:rFonts w:ascii="Times New Roman" w:hAnsi="Times New Roman"/>
          <w:sz w:val="24"/>
          <w:szCs w:val="24"/>
        </w:rPr>
        <w:t>Vagyonkezelővel</w:t>
      </w:r>
      <w:r w:rsidR="004900D3" w:rsidRPr="007D600F">
        <w:rPr>
          <w:rFonts w:ascii="Times New Roman" w:hAnsi="Times New Roman"/>
          <w:sz w:val="24"/>
          <w:szCs w:val="24"/>
        </w:rPr>
        <w:t xml:space="preserve"> közölni.</w:t>
      </w:r>
    </w:p>
    <w:p w:rsidR="00687D4E" w:rsidRPr="007D600F" w:rsidRDefault="00687D4E" w:rsidP="00937CCD">
      <w:pPr>
        <w:ind w:left="426" w:hanging="426"/>
        <w:jc w:val="both"/>
        <w:rPr>
          <w:rFonts w:ascii="Times New Roman" w:hAnsi="Times New Roman"/>
          <w:sz w:val="24"/>
          <w:szCs w:val="24"/>
        </w:rPr>
      </w:pPr>
    </w:p>
    <w:p w:rsidR="00687D4E" w:rsidRPr="007D600F" w:rsidRDefault="00085E10" w:rsidP="00687D4E">
      <w:pPr>
        <w:ind w:left="426" w:hanging="426"/>
        <w:jc w:val="center"/>
        <w:rPr>
          <w:rFonts w:ascii="Times New Roman" w:hAnsi="Times New Roman"/>
          <w:b/>
          <w:sz w:val="24"/>
          <w:szCs w:val="24"/>
        </w:rPr>
      </w:pPr>
      <w:r w:rsidRPr="007D600F">
        <w:rPr>
          <w:rFonts w:ascii="Times New Roman" w:hAnsi="Times New Roman"/>
          <w:b/>
          <w:sz w:val="24"/>
          <w:szCs w:val="24"/>
        </w:rPr>
        <w:t>I</w:t>
      </w:r>
      <w:r w:rsidR="00687D4E" w:rsidRPr="007D600F">
        <w:rPr>
          <w:rFonts w:ascii="Times New Roman" w:hAnsi="Times New Roman"/>
          <w:b/>
          <w:sz w:val="24"/>
          <w:szCs w:val="24"/>
        </w:rPr>
        <w:t>V.</w:t>
      </w:r>
    </w:p>
    <w:p w:rsidR="00687D4E" w:rsidRPr="007D600F" w:rsidRDefault="00687D4E" w:rsidP="00687D4E">
      <w:pPr>
        <w:ind w:left="426" w:hanging="426"/>
        <w:jc w:val="center"/>
        <w:rPr>
          <w:rFonts w:ascii="Times New Roman" w:hAnsi="Times New Roman"/>
          <w:b/>
          <w:sz w:val="24"/>
          <w:szCs w:val="24"/>
        </w:rPr>
      </w:pPr>
      <w:r w:rsidRPr="007D600F">
        <w:rPr>
          <w:rFonts w:ascii="Times New Roman" w:hAnsi="Times New Roman"/>
          <w:b/>
          <w:sz w:val="24"/>
          <w:szCs w:val="24"/>
        </w:rPr>
        <w:t>Adatszolgáltatási és nyilvántartási kötelezettség</w:t>
      </w:r>
    </w:p>
    <w:p w:rsidR="00687D4E" w:rsidRPr="007D600F" w:rsidRDefault="00687D4E" w:rsidP="00687D4E">
      <w:pPr>
        <w:ind w:left="426" w:hanging="426"/>
        <w:jc w:val="center"/>
        <w:rPr>
          <w:rFonts w:ascii="Times New Roman" w:hAnsi="Times New Roman"/>
          <w:b/>
          <w:sz w:val="24"/>
          <w:szCs w:val="24"/>
        </w:rPr>
      </w:pPr>
    </w:p>
    <w:p w:rsidR="00687D4E" w:rsidRPr="007D600F" w:rsidRDefault="00687D4E" w:rsidP="00687D4E">
      <w:pPr>
        <w:ind w:left="426" w:hanging="426"/>
        <w:jc w:val="both"/>
        <w:rPr>
          <w:rFonts w:ascii="Times New Roman" w:hAnsi="Times New Roman"/>
          <w:sz w:val="24"/>
          <w:szCs w:val="24"/>
        </w:rPr>
      </w:pPr>
      <w:r w:rsidRPr="007D600F">
        <w:rPr>
          <w:rFonts w:ascii="Times New Roman" w:hAnsi="Times New Roman"/>
          <w:sz w:val="24"/>
          <w:szCs w:val="24"/>
        </w:rPr>
        <w:t>1.</w:t>
      </w:r>
      <w:r w:rsidRPr="007D600F">
        <w:rPr>
          <w:rFonts w:ascii="Times New Roman" w:hAnsi="Times New Roman"/>
          <w:sz w:val="24"/>
          <w:szCs w:val="24"/>
        </w:rPr>
        <w:tab/>
        <w:t>A Vagyonkezelő a vagyonkezelésbe vett vagyontárgyak hasznosításából származó bevételeit, a vagyonkezelés közvetlen költségeit és ráfordításait, saját bevételeitől és költségeitől elkülönítetten köteles nyilvántartani.</w:t>
      </w:r>
    </w:p>
    <w:p w:rsidR="00687D4E" w:rsidRPr="007D600F" w:rsidRDefault="00687D4E" w:rsidP="00687D4E">
      <w:pPr>
        <w:ind w:left="426" w:hanging="426"/>
        <w:jc w:val="both"/>
        <w:rPr>
          <w:rFonts w:ascii="Times New Roman" w:hAnsi="Times New Roman"/>
          <w:sz w:val="24"/>
          <w:szCs w:val="24"/>
        </w:rPr>
      </w:pPr>
    </w:p>
    <w:p w:rsidR="00687D4E" w:rsidRPr="007D600F" w:rsidRDefault="001B43B2" w:rsidP="00687D4E">
      <w:pPr>
        <w:ind w:left="426" w:hanging="426"/>
        <w:jc w:val="both"/>
        <w:rPr>
          <w:rFonts w:ascii="Times New Roman" w:hAnsi="Times New Roman"/>
          <w:sz w:val="24"/>
          <w:szCs w:val="24"/>
        </w:rPr>
      </w:pPr>
      <w:r w:rsidRPr="007D600F">
        <w:rPr>
          <w:rFonts w:ascii="Times New Roman" w:hAnsi="Times New Roman"/>
          <w:sz w:val="24"/>
          <w:szCs w:val="24"/>
        </w:rPr>
        <w:t>2</w:t>
      </w:r>
      <w:r w:rsidR="00687D4E" w:rsidRPr="007D600F">
        <w:rPr>
          <w:rFonts w:ascii="Times New Roman" w:hAnsi="Times New Roman"/>
          <w:sz w:val="24"/>
          <w:szCs w:val="24"/>
        </w:rPr>
        <w:t>.</w:t>
      </w:r>
      <w:r w:rsidR="00687D4E" w:rsidRPr="007D600F">
        <w:rPr>
          <w:rFonts w:ascii="Times New Roman" w:hAnsi="Times New Roman"/>
          <w:sz w:val="24"/>
          <w:szCs w:val="24"/>
        </w:rPr>
        <w:tab/>
        <w:t>A Vagyonkezelőt a vagyonkezelésbe átvett vagyon vonatkozásában Az államháztartás szervezetei beszámolási és könyvvezetési kötelezettségének sajátosságairól szóló 249/200</w:t>
      </w:r>
      <w:r w:rsidR="00533752" w:rsidRPr="007D600F">
        <w:rPr>
          <w:rFonts w:ascii="Times New Roman" w:hAnsi="Times New Roman"/>
          <w:sz w:val="24"/>
          <w:szCs w:val="24"/>
        </w:rPr>
        <w:t>0</w:t>
      </w:r>
      <w:r w:rsidR="00687D4E" w:rsidRPr="007D600F">
        <w:rPr>
          <w:rFonts w:ascii="Times New Roman" w:hAnsi="Times New Roman"/>
          <w:sz w:val="24"/>
          <w:szCs w:val="24"/>
        </w:rPr>
        <w:t xml:space="preserve">.(XII.24.) Korm. rendeletben foglalt adatokkal kapcsolatban adatszolgáltatási és adat-nyilvántartási kötelezettség terheli </w:t>
      </w:r>
      <w:r w:rsidR="00216E32" w:rsidRPr="007D600F">
        <w:rPr>
          <w:rFonts w:ascii="Times New Roman" w:hAnsi="Times New Roman"/>
          <w:sz w:val="24"/>
          <w:szCs w:val="24"/>
        </w:rPr>
        <w:t>Csurgó</w:t>
      </w:r>
      <w:r w:rsidR="00687D4E" w:rsidRPr="007D600F">
        <w:rPr>
          <w:rFonts w:ascii="Times New Roman" w:hAnsi="Times New Roman"/>
          <w:sz w:val="24"/>
          <w:szCs w:val="24"/>
        </w:rPr>
        <w:t xml:space="preserve"> Város Önkormányzata vagyonkimutatása számára.</w:t>
      </w:r>
    </w:p>
    <w:p w:rsidR="00687D4E" w:rsidRPr="007D600F" w:rsidRDefault="00687D4E" w:rsidP="001163E2">
      <w:pPr>
        <w:ind w:left="426" w:hanging="426"/>
        <w:jc w:val="both"/>
        <w:rPr>
          <w:rFonts w:ascii="Times New Roman" w:hAnsi="Times New Roman"/>
          <w:sz w:val="24"/>
          <w:szCs w:val="24"/>
        </w:rPr>
      </w:pPr>
      <w:r w:rsidRPr="007D600F">
        <w:rPr>
          <w:rFonts w:ascii="Times New Roman" w:hAnsi="Times New Roman"/>
          <w:sz w:val="24"/>
          <w:szCs w:val="24"/>
        </w:rPr>
        <w:tab/>
        <w:t>Ennek keretében a Vagyonkezelőnek az önkormányzati va</w:t>
      </w:r>
      <w:r w:rsidR="001163E2" w:rsidRPr="007D600F">
        <w:rPr>
          <w:rFonts w:ascii="Times New Roman" w:hAnsi="Times New Roman"/>
          <w:sz w:val="24"/>
          <w:szCs w:val="24"/>
        </w:rPr>
        <w:t>gyon-kimutatáshoz az adott évet</w:t>
      </w:r>
      <w:r w:rsidRPr="007D600F">
        <w:rPr>
          <w:rFonts w:ascii="Times New Roman" w:hAnsi="Times New Roman"/>
          <w:sz w:val="24"/>
          <w:szCs w:val="24"/>
        </w:rPr>
        <w:t xml:space="preserve"> követően, a Tulajdonos által meghatározott határidőben, módon és formában összesítő kimutatást kell készíteni a vagyonban bekövetkezett változásokról.</w:t>
      </w:r>
    </w:p>
    <w:p w:rsidR="00687D4E" w:rsidRPr="007D600F" w:rsidRDefault="00687D4E" w:rsidP="00687D4E">
      <w:pPr>
        <w:ind w:left="426" w:hanging="426"/>
        <w:jc w:val="both"/>
        <w:rPr>
          <w:rFonts w:ascii="Times New Roman" w:hAnsi="Times New Roman"/>
          <w:sz w:val="24"/>
          <w:szCs w:val="24"/>
        </w:rPr>
      </w:pPr>
    </w:p>
    <w:p w:rsidR="00687D4E" w:rsidRPr="007D600F" w:rsidRDefault="00687D4E" w:rsidP="00687D4E">
      <w:pPr>
        <w:ind w:left="426" w:hanging="426"/>
        <w:jc w:val="center"/>
        <w:rPr>
          <w:rFonts w:ascii="Times New Roman" w:hAnsi="Times New Roman"/>
          <w:b/>
          <w:sz w:val="24"/>
          <w:szCs w:val="24"/>
        </w:rPr>
      </w:pPr>
      <w:r w:rsidRPr="007D600F">
        <w:rPr>
          <w:rFonts w:ascii="Times New Roman" w:hAnsi="Times New Roman"/>
          <w:b/>
          <w:sz w:val="24"/>
          <w:szCs w:val="24"/>
        </w:rPr>
        <w:t>V.</w:t>
      </w:r>
    </w:p>
    <w:p w:rsidR="00687D4E" w:rsidRPr="007D600F" w:rsidRDefault="00687D4E" w:rsidP="00687D4E">
      <w:pPr>
        <w:ind w:left="426" w:hanging="426"/>
        <w:jc w:val="center"/>
        <w:rPr>
          <w:rFonts w:ascii="Times New Roman" w:hAnsi="Times New Roman"/>
          <w:b/>
          <w:sz w:val="24"/>
          <w:szCs w:val="24"/>
        </w:rPr>
      </w:pPr>
      <w:r w:rsidRPr="007D600F">
        <w:rPr>
          <w:rFonts w:ascii="Times New Roman" w:hAnsi="Times New Roman"/>
          <w:b/>
          <w:sz w:val="24"/>
          <w:szCs w:val="24"/>
        </w:rPr>
        <w:t>Az önkormányzati vagyonnal történő elszámolás</w:t>
      </w:r>
    </w:p>
    <w:p w:rsidR="00687D4E" w:rsidRPr="007D600F" w:rsidRDefault="00687D4E" w:rsidP="00687D4E">
      <w:pPr>
        <w:ind w:left="426" w:hanging="426"/>
        <w:jc w:val="center"/>
        <w:rPr>
          <w:rFonts w:ascii="Times New Roman" w:hAnsi="Times New Roman"/>
          <w:b/>
          <w:sz w:val="24"/>
          <w:szCs w:val="24"/>
        </w:rPr>
      </w:pPr>
    </w:p>
    <w:p w:rsidR="006971E4" w:rsidRDefault="006971E4" w:rsidP="006971E4">
      <w:pPr>
        <w:numPr>
          <w:ilvl w:val="0"/>
          <w:numId w:val="2"/>
        </w:numPr>
        <w:ind w:left="426"/>
        <w:jc w:val="both"/>
        <w:rPr>
          <w:rFonts w:ascii="Times New Roman" w:hAnsi="Times New Roman"/>
          <w:sz w:val="24"/>
          <w:szCs w:val="24"/>
        </w:rPr>
      </w:pPr>
      <w:r w:rsidRPr="006971E4">
        <w:rPr>
          <w:rFonts w:ascii="Times New Roman" w:hAnsi="Times New Roman"/>
          <w:sz w:val="24"/>
          <w:szCs w:val="24"/>
        </w:rPr>
        <w:t xml:space="preserve">A Vagyonkezelő köteles a vagyonkezelésben lévő vagyonnal folyamatosan </w:t>
      </w:r>
      <w:proofErr w:type="spellStart"/>
      <w:r w:rsidRPr="006971E4">
        <w:rPr>
          <w:rFonts w:ascii="Times New Roman" w:hAnsi="Times New Roman"/>
          <w:sz w:val="24"/>
          <w:szCs w:val="24"/>
        </w:rPr>
        <w:t>elszárnolni</w:t>
      </w:r>
      <w:proofErr w:type="spellEnd"/>
      <w:r w:rsidRPr="006971E4">
        <w:rPr>
          <w:rFonts w:ascii="Times New Roman" w:hAnsi="Times New Roman"/>
          <w:sz w:val="24"/>
          <w:szCs w:val="24"/>
        </w:rPr>
        <w:t xml:space="preserve"> az </w:t>
      </w:r>
      <w:proofErr w:type="spellStart"/>
      <w:r w:rsidR="00E26C2C" w:rsidRPr="00E26C2C">
        <w:rPr>
          <w:rFonts w:ascii="Times New Roman" w:hAnsi="Times New Roman"/>
          <w:sz w:val="24"/>
          <w:szCs w:val="24"/>
        </w:rPr>
        <w:t>az</w:t>
      </w:r>
      <w:proofErr w:type="spellEnd"/>
      <w:r w:rsidR="00E26C2C" w:rsidRPr="00E26C2C">
        <w:rPr>
          <w:rFonts w:ascii="Times New Roman" w:hAnsi="Times New Roman"/>
          <w:sz w:val="24"/>
          <w:szCs w:val="24"/>
        </w:rPr>
        <w:t xml:space="preserve"> államháztartásról szóló 2011. évi CXCV. törvény</w:t>
      </w:r>
      <w:r w:rsidRPr="006971E4">
        <w:rPr>
          <w:rFonts w:ascii="Times New Roman" w:hAnsi="Times New Roman"/>
          <w:sz w:val="24"/>
          <w:szCs w:val="24"/>
        </w:rPr>
        <w:t xml:space="preserve"> 105/</w:t>
      </w:r>
      <w:proofErr w:type="gramStart"/>
      <w:r w:rsidRPr="006971E4">
        <w:rPr>
          <w:rFonts w:ascii="Times New Roman" w:hAnsi="Times New Roman"/>
          <w:sz w:val="24"/>
          <w:szCs w:val="24"/>
        </w:rPr>
        <w:t>A</w:t>
      </w:r>
      <w:proofErr w:type="gramEnd"/>
      <w:r w:rsidRPr="006971E4">
        <w:rPr>
          <w:rFonts w:ascii="Times New Roman" w:hAnsi="Times New Roman"/>
          <w:sz w:val="24"/>
          <w:szCs w:val="24"/>
        </w:rPr>
        <w:t>. §</w:t>
      </w:r>
      <w:proofErr w:type="spellStart"/>
      <w:r w:rsidRPr="006971E4">
        <w:rPr>
          <w:rFonts w:ascii="Times New Roman" w:hAnsi="Times New Roman"/>
          <w:sz w:val="24"/>
          <w:szCs w:val="24"/>
        </w:rPr>
        <w:t>-a</w:t>
      </w:r>
      <w:proofErr w:type="spellEnd"/>
      <w:r w:rsidR="00E26C2C">
        <w:rPr>
          <w:rFonts w:ascii="Times New Roman" w:hAnsi="Times New Roman"/>
          <w:sz w:val="24"/>
          <w:szCs w:val="24"/>
        </w:rPr>
        <w:t xml:space="preserve"> (továbbiakban: Áht.) és</w:t>
      </w:r>
      <w:r w:rsidRPr="006971E4">
        <w:rPr>
          <w:rFonts w:ascii="Times New Roman" w:hAnsi="Times New Roman"/>
          <w:sz w:val="24"/>
          <w:szCs w:val="24"/>
        </w:rPr>
        <w:t xml:space="preserve"> a számvitelről szóló 2000. évi C. törvény szerint. </w:t>
      </w:r>
    </w:p>
    <w:p w:rsidR="00E26C2C" w:rsidRDefault="00E26C2C" w:rsidP="00E26C2C">
      <w:pPr>
        <w:ind w:left="426"/>
        <w:jc w:val="both"/>
        <w:rPr>
          <w:rFonts w:ascii="Times New Roman" w:hAnsi="Times New Roman"/>
          <w:sz w:val="24"/>
          <w:szCs w:val="24"/>
        </w:rPr>
      </w:pPr>
    </w:p>
    <w:p w:rsidR="00E26C2C" w:rsidRDefault="00E26C2C" w:rsidP="00E26C2C">
      <w:pPr>
        <w:numPr>
          <w:ilvl w:val="0"/>
          <w:numId w:val="2"/>
        </w:numPr>
        <w:ind w:left="426"/>
        <w:jc w:val="both"/>
        <w:rPr>
          <w:rFonts w:ascii="Times New Roman" w:hAnsi="Times New Roman"/>
          <w:sz w:val="24"/>
          <w:szCs w:val="24"/>
        </w:rPr>
      </w:pPr>
      <w:r w:rsidRPr="00E26C2C">
        <w:rPr>
          <w:rFonts w:ascii="Times New Roman" w:hAnsi="Times New Roman"/>
          <w:sz w:val="24"/>
          <w:szCs w:val="24"/>
        </w:rPr>
        <w:t>A Vagyonkezelő köteles az Áht. 105./A §</w:t>
      </w:r>
      <w:proofErr w:type="spellStart"/>
      <w:r w:rsidRPr="00E26C2C">
        <w:rPr>
          <w:rFonts w:ascii="Times New Roman" w:hAnsi="Times New Roman"/>
          <w:sz w:val="24"/>
          <w:szCs w:val="24"/>
        </w:rPr>
        <w:t>-ában</w:t>
      </w:r>
      <w:proofErr w:type="spellEnd"/>
      <w:r w:rsidRPr="00E26C2C">
        <w:rPr>
          <w:rFonts w:ascii="Times New Roman" w:hAnsi="Times New Roman"/>
          <w:sz w:val="24"/>
          <w:szCs w:val="24"/>
        </w:rPr>
        <w:t xml:space="preserve"> foglaltak szerint az önkormányzati vagyonnal folytatott </w:t>
      </w:r>
      <w:proofErr w:type="spellStart"/>
      <w:r w:rsidRPr="00E26C2C">
        <w:rPr>
          <w:rFonts w:ascii="Times New Roman" w:hAnsi="Times New Roman"/>
          <w:sz w:val="24"/>
          <w:szCs w:val="24"/>
        </w:rPr>
        <w:t>vállallkozási</w:t>
      </w:r>
      <w:proofErr w:type="spellEnd"/>
      <w:r w:rsidRPr="00E26C2C">
        <w:rPr>
          <w:rFonts w:ascii="Times New Roman" w:hAnsi="Times New Roman"/>
          <w:sz w:val="24"/>
          <w:szCs w:val="24"/>
        </w:rPr>
        <w:t xml:space="preserve"> tevékenységből származó bevételeit, illetve költségeit és </w:t>
      </w:r>
      <w:proofErr w:type="spellStart"/>
      <w:r w:rsidRPr="00E26C2C">
        <w:rPr>
          <w:rFonts w:ascii="Times New Roman" w:hAnsi="Times New Roman"/>
          <w:sz w:val="24"/>
          <w:szCs w:val="24"/>
        </w:rPr>
        <w:t>ráforditásait</w:t>
      </w:r>
      <w:proofErr w:type="spellEnd"/>
      <w:r w:rsidRPr="00E26C2C">
        <w:rPr>
          <w:rFonts w:ascii="Times New Roman" w:hAnsi="Times New Roman"/>
          <w:sz w:val="24"/>
          <w:szCs w:val="24"/>
        </w:rPr>
        <w:t xml:space="preserve"> elkülönítetten nyilvántartani úgy, hogy az a saját vagyonnal folytatott vállalkozási tevékenységből származó bevételeitől, illetve költségeitől és ráfordításaitól </w:t>
      </w:r>
      <w:r>
        <w:rPr>
          <w:rFonts w:ascii="Times New Roman" w:hAnsi="Times New Roman"/>
          <w:sz w:val="24"/>
          <w:szCs w:val="24"/>
        </w:rPr>
        <w:t>egyértelműen</w:t>
      </w:r>
      <w:r w:rsidRPr="00E26C2C">
        <w:rPr>
          <w:rFonts w:ascii="Times New Roman" w:hAnsi="Times New Roman"/>
          <w:sz w:val="24"/>
          <w:szCs w:val="24"/>
        </w:rPr>
        <w:t xml:space="preserve"> elhatárolható l</w:t>
      </w:r>
      <w:r>
        <w:rPr>
          <w:rFonts w:ascii="Times New Roman" w:hAnsi="Times New Roman"/>
          <w:sz w:val="24"/>
          <w:szCs w:val="24"/>
        </w:rPr>
        <w:t>e</w:t>
      </w:r>
      <w:r w:rsidRPr="00E26C2C">
        <w:rPr>
          <w:rFonts w:ascii="Times New Roman" w:hAnsi="Times New Roman"/>
          <w:sz w:val="24"/>
          <w:szCs w:val="24"/>
        </w:rPr>
        <w:t>gyen.</w:t>
      </w:r>
    </w:p>
    <w:p w:rsidR="00E26C2C" w:rsidRDefault="00E26C2C" w:rsidP="00E26C2C">
      <w:pPr>
        <w:pStyle w:val="Listaszerbekezds"/>
        <w:rPr>
          <w:rFonts w:ascii="Times New Roman" w:hAnsi="Times New Roman"/>
          <w:sz w:val="24"/>
          <w:szCs w:val="24"/>
        </w:rPr>
      </w:pPr>
    </w:p>
    <w:p w:rsidR="00E26C2C" w:rsidRDefault="00E26C2C" w:rsidP="00E26C2C">
      <w:pPr>
        <w:numPr>
          <w:ilvl w:val="0"/>
          <w:numId w:val="2"/>
        </w:numPr>
        <w:ind w:left="426"/>
        <w:jc w:val="both"/>
        <w:rPr>
          <w:rFonts w:ascii="Times New Roman" w:hAnsi="Times New Roman"/>
          <w:sz w:val="24"/>
          <w:szCs w:val="24"/>
        </w:rPr>
      </w:pPr>
      <w:r w:rsidRPr="00E26C2C">
        <w:rPr>
          <w:rFonts w:ascii="Times New Roman" w:hAnsi="Times New Roman"/>
          <w:sz w:val="24"/>
          <w:szCs w:val="24"/>
        </w:rPr>
        <w:t xml:space="preserve">A Vagyonkezelő az önkormányzati vagyon tárgyairól elkülönített nyilvántartást köteles vezetni, amely tételesen tartalmazza ezen eszközök könyv szerinti bruttó és nettó értékét, az elszámolt amortizáció összegét, az azokban bekövetkezett változásokat, illetve az elszámolt amortizációs és egyéb költségeket. </w:t>
      </w:r>
    </w:p>
    <w:p w:rsidR="00E26C2C" w:rsidRDefault="00E26C2C" w:rsidP="00E26C2C">
      <w:pPr>
        <w:pStyle w:val="Listaszerbekezds"/>
        <w:rPr>
          <w:rFonts w:ascii="Times New Roman" w:hAnsi="Times New Roman"/>
          <w:sz w:val="24"/>
          <w:szCs w:val="24"/>
        </w:rPr>
      </w:pPr>
    </w:p>
    <w:p w:rsidR="00E26C2C" w:rsidRDefault="00E26C2C" w:rsidP="00E26C2C">
      <w:pPr>
        <w:numPr>
          <w:ilvl w:val="0"/>
          <w:numId w:val="2"/>
        </w:numPr>
        <w:ind w:left="426"/>
        <w:jc w:val="both"/>
        <w:rPr>
          <w:rFonts w:ascii="Times New Roman" w:hAnsi="Times New Roman"/>
          <w:sz w:val="24"/>
          <w:szCs w:val="24"/>
        </w:rPr>
      </w:pPr>
      <w:r w:rsidRPr="00E26C2C">
        <w:rPr>
          <w:rFonts w:ascii="Times New Roman" w:hAnsi="Times New Roman"/>
          <w:sz w:val="24"/>
          <w:szCs w:val="24"/>
        </w:rPr>
        <w:t xml:space="preserve">A Vagyonkezelő az önkormányzati vagyon eszközei után elszámolt és elkülönítetten nyilvántartott </w:t>
      </w:r>
      <w:proofErr w:type="spellStart"/>
      <w:r w:rsidRPr="00E26C2C">
        <w:rPr>
          <w:rFonts w:ascii="Times New Roman" w:hAnsi="Times New Roman"/>
          <w:sz w:val="24"/>
          <w:szCs w:val="24"/>
        </w:rPr>
        <w:t>amortízációnak</w:t>
      </w:r>
      <w:proofErr w:type="spellEnd"/>
      <w:r w:rsidRPr="00E26C2C">
        <w:rPr>
          <w:rFonts w:ascii="Times New Roman" w:hAnsi="Times New Roman"/>
          <w:sz w:val="24"/>
          <w:szCs w:val="24"/>
        </w:rPr>
        <w:t xml:space="preserve"> </w:t>
      </w:r>
      <w:proofErr w:type="spellStart"/>
      <w:r w:rsidRPr="00E26C2C">
        <w:rPr>
          <w:rFonts w:ascii="Times New Roman" w:hAnsi="Times New Roman"/>
          <w:sz w:val="24"/>
          <w:szCs w:val="24"/>
        </w:rPr>
        <w:t>megfelelö</w:t>
      </w:r>
      <w:proofErr w:type="spellEnd"/>
      <w:r w:rsidRPr="00E26C2C">
        <w:rPr>
          <w:rFonts w:ascii="Times New Roman" w:hAnsi="Times New Roman"/>
          <w:sz w:val="24"/>
          <w:szCs w:val="24"/>
        </w:rPr>
        <w:t xml:space="preserve"> összeget az önkormányzati vagyon pótlására, b</w:t>
      </w:r>
      <w:r w:rsidR="00EE3222">
        <w:rPr>
          <w:rFonts w:ascii="Times New Roman" w:hAnsi="Times New Roman"/>
          <w:sz w:val="24"/>
          <w:szCs w:val="24"/>
        </w:rPr>
        <w:t>ő</w:t>
      </w:r>
      <w:r w:rsidRPr="00E26C2C">
        <w:rPr>
          <w:rFonts w:ascii="Times New Roman" w:hAnsi="Times New Roman"/>
          <w:sz w:val="24"/>
          <w:szCs w:val="24"/>
        </w:rPr>
        <w:t>v</w:t>
      </w:r>
      <w:r w:rsidR="00EE3222">
        <w:rPr>
          <w:rFonts w:ascii="Times New Roman" w:hAnsi="Times New Roman"/>
          <w:sz w:val="24"/>
          <w:szCs w:val="24"/>
        </w:rPr>
        <w:t>í</w:t>
      </w:r>
      <w:r w:rsidRPr="00E26C2C">
        <w:rPr>
          <w:rFonts w:ascii="Times New Roman" w:hAnsi="Times New Roman"/>
          <w:sz w:val="24"/>
          <w:szCs w:val="24"/>
        </w:rPr>
        <w:t>tésére, a kezelt vagyon felújítására, a vagyon gyarapítására köteles fordítani.</w:t>
      </w:r>
    </w:p>
    <w:p w:rsidR="00EE3222" w:rsidRDefault="00EE3222" w:rsidP="00EE3222">
      <w:pPr>
        <w:pStyle w:val="Listaszerbekezds"/>
        <w:rPr>
          <w:rFonts w:ascii="Times New Roman" w:hAnsi="Times New Roman"/>
          <w:sz w:val="24"/>
          <w:szCs w:val="24"/>
        </w:rPr>
      </w:pPr>
    </w:p>
    <w:p w:rsidR="008305FE" w:rsidRDefault="00EE3222" w:rsidP="008305FE">
      <w:pPr>
        <w:numPr>
          <w:ilvl w:val="0"/>
          <w:numId w:val="2"/>
        </w:numPr>
        <w:ind w:left="426"/>
        <w:jc w:val="both"/>
        <w:rPr>
          <w:rFonts w:ascii="Times New Roman" w:hAnsi="Times New Roman"/>
          <w:sz w:val="24"/>
          <w:szCs w:val="24"/>
        </w:rPr>
      </w:pPr>
      <w:r w:rsidRPr="00EE3222">
        <w:rPr>
          <w:rFonts w:ascii="Times New Roman" w:hAnsi="Times New Roman"/>
          <w:sz w:val="24"/>
          <w:szCs w:val="24"/>
        </w:rPr>
        <w:t>A vagyonkezelési szerződés megszűnése esetén a Vagyonkezelő köteles tételesen elszámolni az általa keze</w:t>
      </w:r>
      <w:r>
        <w:rPr>
          <w:rFonts w:ascii="Times New Roman" w:hAnsi="Times New Roman"/>
          <w:sz w:val="24"/>
          <w:szCs w:val="24"/>
        </w:rPr>
        <w:t>l</w:t>
      </w:r>
      <w:r w:rsidRPr="00EE3222">
        <w:rPr>
          <w:rFonts w:ascii="Times New Roman" w:hAnsi="Times New Roman"/>
          <w:sz w:val="24"/>
          <w:szCs w:val="24"/>
        </w:rPr>
        <w:t>t önkormányzati vagyonnal átadás-átvételi eljárás ú</w:t>
      </w:r>
      <w:r>
        <w:rPr>
          <w:rFonts w:ascii="Times New Roman" w:hAnsi="Times New Roman"/>
          <w:sz w:val="24"/>
          <w:szCs w:val="24"/>
        </w:rPr>
        <w:t>t</w:t>
      </w:r>
      <w:r w:rsidRPr="00EE3222">
        <w:rPr>
          <w:rFonts w:ascii="Times New Roman" w:hAnsi="Times New Roman"/>
          <w:sz w:val="24"/>
          <w:szCs w:val="24"/>
        </w:rPr>
        <w:t>ján.</w:t>
      </w:r>
      <w:r w:rsidR="008305FE" w:rsidRPr="008305FE">
        <w:rPr>
          <w:rFonts w:ascii="Times New Roman" w:hAnsi="Times New Roman"/>
          <w:sz w:val="24"/>
          <w:szCs w:val="24"/>
        </w:rPr>
        <w:t xml:space="preserve"> </w:t>
      </w:r>
    </w:p>
    <w:p w:rsidR="008305FE" w:rsidRDefault="008305FE" w:rsidP="008305FE">
      <w:pPr>
        <w:pStyle w:val="Listaszerbekezds"/>
        <w:rPr>
          <w:rFonts w:ascii="Times New Roman" w:hAnsi="Times New Roman"/>
          <w:sz w:val="24"/>
          <w:szCs w:val="24"/>
        </w:rPr>
      </w:pPr>
    </w:p>
    <w:p w:rsidR="008305FE" w:rsidRPr="007D600F" w:rsidRDefault="008305FE" w:rsidP="008305FE">
      <w:pPr>
        <w:numPr>
          <w:ilvl w:val="0"/>
          <w:numId w:val="2"/>
        </w:numPr>
        <w:ind w:left="426"/>
        <w:jc w:val="both"/>
        <w:rPr>
          <w:rFonts w:ascii="Times New Roman" w:hAnsi="Times New Roman"/>
          <w:sz w:val="24"/>
          <w:szCs w:val="24"/>
        </w:rPr>
      </w:pPr>
      <w:r w:rsidRPr="007D600F">
        <w:rPr>
          <w:rFonts w:ascii="Times New Roman" w:hAnsi="Times New Roman"/>
          <w:sz w:val="24"/>
          <w:szCs w:val="24"/>
        </w:rPr>
        <w:t>A Vagyonkezelő a vagyonkezelői jog megszűnésekor köteles a vagyonkezelésbe vett vagyontárgyak birtokba adáskor figyelembe vett értékének a megszűnéskori vagyoni értékhez viszonyított érték különbözetével elszámolni.</w:t>
      </w:r>
    </w:p>
    <w:p w:rsidR="00EE3222" w:rsidRDefault="00EE3222" w:rsidP="00EE3222">
      <w:pPr>
        <w:pStyle w:val="Listaszerbekezds"/>
        <w:rPr>
          <w:rFonts w:ascii="Times New Roman" w:hAnsi="Times New Roman"/>
          <w:sz w:val="24"/>
          <w:szCs w:val="24"/>
        </w:rPr>
      </w:pPr>
    </w:p>
    <w:p w:rsidR="00EE3222" w:rsidRPr="00EE3222" w:rsidRDefault="00EE3222" w:rsidP="00EE3222">
      <w:pPr>
        <w:numPr>
          <w:ilvl w:val="0"/>
          <w:numId w:val="2"/>
        </w:numPr>
        <w:ind w:left="426"/>
        <w:jc w:val="both"/>
        <w:rPr>
          <w:rFonts w:ascii="Times New Roman" w:hAnsi="Times New Roman"/>
          <w:sz w:val="24"/>
          <w:szCs w:val="24"/>
        </w:rPr>
      </w:pPr>
      <w:r w:rsidRPr="00EE3222">
        <w:rPr>
          <w:rFonts w:ascii="Times New Roman" w:hAnsi="Times New Roman"/>
          <w:sz w:val="24"/>
          <w:szCs w:val="24"/>
        </w:rPr>
        <w:t xml:space="preserve">A Tulajdonos külön írásbeli nyilatkozatban járul hozzá a Vagyonkezelői jog </w:t>
      </w:r>
      <w:proofErr w:type="spellStart"/>
      <w:r w:rsidRPr="00EE3222">
        <w:rPr>
          <w:rFonts w:ascii="Times New Roman" w:hAnsi="Times New Roman"/>
          <w:sz w:val="24"/>
          <w:szCs w:val="24"/>
        </w:rPr>
        <w:t>ingatlannyilvántartásba</w:t>
      </w:r>
      <w:proofErr w:type="spellEnd"/>
      <w:r w:rsidRPr="00EE3222">
        <w:rPr>
          <w:rFonts w:ascii="Times New Roman" w:hAnsi="Times New Roman"/>
          <w:sz w:val="24"/>
          <w:szCs w:val="24"/>
        </w:rPr>
        <w:t xml:space="preserve"> történ</w:t>
      </w:r>
      <w:r w:rsidR="008305FE">
        <w:rPr>
          <w:rFonts w:ascii="Times New Roman" w:hAnsi="Times New Roman"/>
          <w:sz w:val="24"/>
          <w:szCs w:val="24"/>
        </w:rPr>
        <w:t>ő</w:t>
      </w:r>
      <w:r w:rsidRPr="00EE3222">
        <w:rPr>
          <w:rFonts w:ascii="Times New Roman" w:hAnsi="Times New Roman"/>
          <w:sz w:val="24"/>
          <w:szCs w:val="24"/>
        </w:rPr>
        <w:t xml:space="preserve"> bejegyzéséhez.</w:t>
      </w:r>
    </w:p>
    <w:p w:rsidR="006971E4" w:rsidRDefault="006971E4" w:rsidP="00E63A26">
      <w:pPr>
        <w:ind w:left="426" w:hanging="426"/>
        <w:jc w:val="both"/>
        <w:rPr>
          <w:rFonts w:ascii="Times New Roman" w:hAnsi="Times New Roman"/>
          <w:sz w:val="24"/>
          <w:szCs w:val="24"/>
        </w:rPr>
      </w:pPr>
    </w:p>
    <w:p w:rsidR="00E63A26" w:rsidRPr="007D600F" w:rsidRDefault="00E63A26" w:rsidP="008305FE">
      <w:pPr>
        <w:numPr>
          <w:ilvl w:val="0"/>
          <w:numId w:val="2"/>
        </w:numPr>
        <w:ind w:left="426"/>
        <w:jc w:val="both"/>
        <w:rPr>
          <w:rFonts w:ascii="Times New Roman" w:hAnsi="Times New Roman"/>
          <w:sz w:val="24"/>
          <w:szCs w:val="24"/>
        </w:rPr>
      </w:pPr>
      <w:r w:rsidRPr="007D600F">
        <w:rPr>
          <w:rFonts w:ascii="Times New Roman" w:hAnsi="Times New Roman"/>
          <w:sz w:val="24"/>
          <w:szCs w:val="24"/>
        </w:rPr>
        <w:t xml:space="preserve">Felek megállapodnak abban, hogy a Vagyonkezelő első ízben 2013. </w:t>
      </w:r>
      <w:r w:rsidR="008305FE">
        <w:rPr>
          <w:rFonts w:ascii="Times New Roman" w:hAnsi="Times New Roman"/>
          <w:sz w:val="24"/>
          <w:szCs w:val="24"/>
        </w:rPr>
        <w:t>szeptember</w:t>
      </w:r>
      <w:r w:rsidR="001A45CB" w:rsidRPr="007D600F">
        <w:rPr>
          <w:rFonts w:ascii="Times New Roman" w:hAnsi="Times New Roman"/>
          <w:sz w:val="24"/>
          <w:szCs w:val="24"/>
        </w:rPr>
        <w:t xml:space="preserve"> 3</w:t>
      </w:r>
      <w:r w:rsidR="008305FE">
        <w:rPr>
          <w:rFonts w:ascii="Times New Roman" w:hAnsi="Times New Roman"/>
          <w:sz w:val="24"/>
          <w:szCs w:val="24"/>
        </w:rPr>
        <w:t>0</w:t>
      </w:r>
      <w:r w:rsidRPr="007D600F">
        <w:rPr>
          <w:rFonts w:ascii="Times New Roman" w:hAnsi="Times New Roman"/>
          <w:sz w:val="24"/>
          <w:szCs w:val="24"/>
        </w:rPr>
        <w:t xml:space="preserve">-ig, majd az adott évet követő </w:t>
      </w:r>
      <w:r w:rsidR="00AE5C81" w:rsidRPr="007D600F">
        <w:rPr>
          <w:rFonts w:ascii="Times New Roman" w:hAnsi="Times New Roman"/>
          <w:sz w:val="24"/>
          <w:szCs w:val="24"/>
        </w:rPr>
        <w:t>június 30</w:t>
      </w:r>
      <w:r w:rsidRPr="007D600F">
        <w:rPr>
          <w:rFonts w:ascii="Times New Roman" w:hAnsi="Times New Roman"/>
          <w:sz w:val="24"/>
          <w:szCs w:val="24"/>
        </w:rPr>
        <w:t xml:space="preserve">-ig </w:t>
      </w:r>
      <w:r w:rsidR="008305FE" w:rsidRPr="007D600F">
        <w:rPr>
          <w:rFonts w:ascii="Times New Roman" w:hAnsi="Times New Roman"/>
          <w:sz w:val="24"/>
          <w:szCs w:val="24"/>
        </w:rPr>
        <w:t>írásban köteles</w:t>
      </w:r>
      <w:r w:rsidRPr="007D600F">
        <w:rPr>
          <w:rFonts w:ascii="Times New Roman" w:hAnsi="Times New Roman"/>
          <w:sz w:val="24"/>
          <w:szCs w:val="24"/>
        </w:rPr>
        <w:t xml:space="preserve"> beszámolni Tulajdonosnak az átvállalt, e szerződés tárgyát képező feladatok </w:t>
      </w:r>
      <w:r w:rsidR="008305FE" w:rsidRPr="007D600F">
        <w:rPr>
          <w:rFonts w:ascii="Times New Roman" w:hAnsi="Times New Roman"/>
          <w:sz w:val="24"/>
          <w:szCs w:val="24"/>
        </w:rPr>
        <w:t>ellátásáról,</w:t>
      </w:r>
      <w:r w:rsidRPr="007D600F">
        <w:rPr>
          <w:rFonts w:ascii="Times New Roman" w:hAnsi="Times New Roman"/>
          <w:sz w:val="24"/>
          <w:szCs w:val="24"/>
        </w:rPr>
        <w:t xml:space="preserve"> a vagyon állapotáról, a kezelt vagyon érték és mennyiségi változásáról, az értékmegőrzésre fordított költségeiről.</w:t>
      </w:r>
    </w:p>
    <w:p w:rsidR="00085E10" w:rsidRPr="007D600F" w:rsidRDefault="00085E10" w:rsidP="00E63A26">
      <w:pPr>
        <w:ind w:left="426" w:hanging="426"/>
        <w:jc w:val="both"/>
        <w:rPr>
          <w:rFonts w:ascii="Times New Roman" w:hAnsi="Times New Roman"/>
          <w:sz w:val="24"/>
          <w:szCs w:val="24"/>
        </w:rPr>
      </w:pPr>
    </w:p>
    <w:p w:rsidR="00E63A26" w:rsidRPr="007D600F" w:rsidRDefault="00E63A26" w:rsidP="00E63A26">
      <w:pPr>
        <w:ind w:left="426" w:hanging="426"/>
        <w:jc w:val="center"/>
        <w:rPr>
          <w:rFonts w:ascii="Times New Roman" w:hAnsi="Times New Roman"/>
          <w:b/>
          <w:sz w:val="24"/>
          <w:szCs w:val="24"/>
        </w:rPr>
      </w:pPr>
      <w:r w:rsidRPr="007D600F">
        <w:rPr>
          <w:rFonts w:ascii="Times New Roman" w:hAnsi="Times New Roman"/>
          <w:b/>
          <w:sz w:val="24"/>
          <w:szCs w:val="24"/>
        </w:rPr>
        <w:t>VI.</w:t>
      </w:r>
    </w:p>
    <w:p w:rsidR="00E63A26" w:rsidRPr="007D600F" w:rsidRDefault="00E63A26" w:rsidP="00E63A26">
      <w:pPr>
        <w:ind w:left="426" w:hanging="426"/>
        <w:jc w:val="center"/>
        <w:rPr>
          <w:rFonts w:ascii="Times New Roman" w:hAnsi="Times New Roman"/>
          <w:b/>
          <w:sz w:val="24"/>
          <w:szCs w:val="24"/>
        </w:rPr>
      </w:pPr>
    </w:p>
    <w:p w:rsidR="00E63A26" w:rsidRPr="007D600F" w:rsidRDefault="00E63A26" w:rsidP="00E63A26">
      <w:pPr>
        <w:ind w:left="426" w:hanging="426"/>
        <w:jc w:val="center"/>
        <w:rPr>
          <w:rFonts w:ascii="Times New Roman" w:hAnsi="Times New Roman"/>
          <w:b/>
          <w:sz w:val="24"/>
          <w:szCs w:val="24"/>
        </w:rPr>
      </w:pPr>
      <w:r w:rsidRPr="007D600F">
        <w:rPr>
          <w:rFonts w:ascii="Times New Roman" w:hAnsi="Times New Roman"/>
          <w:b/>
          <w:sz w:val="24"/>
          <w:szCs w:val="24"/>
        </w:rPr>
        <w:t>Vagyonkezeléssel kapcsolatos vagyonvédelem, vagyonbiztosítás</w:t>
      </w:r>
      <w:r w:rsidR="003E1AB5">
        <w:rPr>
          <w:rFonts w:ascii="Times New Roman" w:hAnsi="Times New Roman"/>
          <w:b/>
          <w:sz w:val="24"/>
          <w:szCs w:val="24"/>
        </w:rPr>
        <w:t xml:space="preserve"> és a kártérítés esetei</w:t>
      </w:r>
    </w:p>
    <w:p w:rsidR="00E63A26" w:rsidRPr="007D600F" w:rsidRDefault="00E63A26" w:rsidP="00E63A26">
      <w:pPr>
        <w:ind w:left="426" w:hanging="426"/>
        <w:jc w:val="center"/>
        <w:rPr>
          <w:rFonts w:ascii="Times New Roman" w:hAnsi="Times New Roman"/>
          <w:b/>
          <w:sz w:val="24"/>
          <w:szCs w:val="24"/>
        </w:rPr>
      </w:pPr>
    </w:p>
    <w:p w:rsidR="00E63A26" w:rsidRDefault="00E63A26" w:rsidP="00E26C2C">
      <w:pPr>
        <w:numPr>
          <w:ilvl w:val="0"/>
          <w:numId w:val="3"/>
        </w:numPr>
        <w:ind w:left="426"/>
        <w:jc w:val="both"/>
        <w:rPr>
          <w:rFonts w:ascii="Times New Roman" w:hAnsi="Times New Roman"/>
          <w:sz w:val="24"/>
          <w:szCs w:val="24"/>
        </w:rPr>
      </w:pPr>
      <w:r w:rsidRPr="007D600F">
        <w:rPr>
          <w:rFonts w:ascii="Times New Roman" w:hAnsi="Times New Roman"/>
          <w:sz w:val="24"/>
          <w:szCs w:val="24"/>
        </w:rPr>
        <w:t>Felek rögzítik, hogy a Tulajdonos kötelezettsége a vagyonkezelésbe adott vagyonra vagyon-, tűz és elemi kár elleni biztosítás megkötése.</w:t>
      </w:r>
    </w:p>
    <w:p w:rsidR="008305FE" w:rsidRDefault="008305FE" w:rsidP="008305FE">
      <w:pPr>
        <w:ind w:left="426"/>
        <w:jc w:val="both"/>
        <w:rPr>
          <w:rFonts w:ascii="Times New Roman" w:hAnsi="Times New Roman"/>
          <w:sz w:val="24"/>
          <w:szCs w:val="24"/>
        </w:rPr>
      </w:pPr>
    </w:p>
    <w:p w:rsidR="003E1AB5" w:rsidRDefault="003E1AB5" w:rsidP="00E26C2C">
      <w:pPr>
        <w:numPr>
          <w:ilvl w:val="0"/>
          <w:numId w:val="3"/>
        </w:numPr>
        <w:ind w:left="426"/>
        <w:jc w:val="both"/>
        <w:rPr>
          <w:rFonts w:ascii="Times New Roman" w:hAnsi="Times New Roman"/>
          <w:sz w:val="24"/>
          <w:szCs w:val="24"/>
        </w:rPr>
      </w:pPr>
      <w:r w:rsidRPr="003E1AB5">
        <w:rPr>
          <w:rFonts w:ascii="Times New Roman" w:hAnsi="Times New Roman"/>
          <w:sz w:val="24"/>
          <w:szCs w:val="24"/>
        </w:rPr>
        <w:t xml:space="preserve">A Vagyonkezelő a polgári jog általános szabályai szerint felelősséggel tartozik a </w:t>
      </w:r>
      <w:proofErr w:type="spellStart"/>
      <w:r w:rsidRPr="003E1AB5">
        <w:rPr>
          <w:rFonts w:ascii="Times New Roman" w:hAnsi="Times New Roman"/>
          <w:sz w:val="24"/>
          <w:szCs w:val="24"/>
        </w:rPr>
        <w:t>szerzödés</w:t>
      </w:r>
      <w:proofErr w:type="spellEnd"/>
      <w:r w:rsidRPr="003E1AB5">
        <w:rPr>
          <w:rFonts w:ascii="Times New Roman" w:hAnsi="Times New Roman"/>
          <w:sz w:val="24"/>
          <w:szCs w:val="24"/>
        </w:rPr>
        <w:t xml:space="preserve"> </w:t>
      </w:r>
      <w:proofErr w:type="spellStart"/>
      <w:r w:rsidRPr="003E1AB5">
        <w:rPr>
          <w:rFonts w:ascii="Times New Roman" w:hAnsi="Times New Roman"/>
          <w:sz w:val="24"/>
          <w:szCs w:val="24"/>
        </w:rPr>
        <w:t>idötartama</w:t>
      </w:r>
      <w:proofErr w:type="spellEnd"/>
      <w:r w:rsidRPr="003E1AB5">
        <w:rPr>
          <w:rFonts w:ascii="Times New Roman" w:hAnsi="Times New Roman"/>
          <w:sz w:val="24"/>
          <w:szCs w:val="24"/>
        </w:rPr>
        <w:t xml:space="preserve"> alatt okozott, a kezelt Önkormányzati Vagyonban bekövetkezett károkért. </w:t>
      </w:r>
    </w:p>
    <w:p w:rsidR="008305FE" w:rsidRDefault="008305FE" w:rsidP="008305FE">
      <w:pPr>
        <w:jc w:val="both"/>
        <w:rPr>
          <w:rFonts w:ascii="Times New Roman" w:hAnsi="Times New Roman"/>
          <w:sz w:val="24"/>
          <w:szCs w:val="24"/>
        </w:rPr>
      </w:pPr>
    </w:p>
    <w:p w:rsidR="003E1AB5" w:rsidRDefault="003E1AB5" w:rsidP="00E26C2C">
      <w:pPr>
        <w:numPr>
          <w:ilvl w:val="0"/>
          <w:numId w:val="3"/>
        </w:numPr>
        <w:ind w:left="426"/>
        <w:jc w:val="both"/>
        <w:rPr>
          <w:rFonts w:ascii="Times New Roman" w:hAnsi="Times New Roman"/>
          <w:sz w:val="24"/>
          <w:szCs w:val="24"/>
        </w:rPr>
      </w:pPr>
      <w:r w:rsidRPr="003E1AB5">
        <w:rPr>
          <w:rFonts w:ascii="Times New Roman" w:hAnsi="Times New Roman"/>
          <w:sz w:val="24"/>
          <w:szCs w:val="24"/>
        </w:rPr>
        <w:lastRenderedPageBreak/>
        <w:t>A Vagyonkezel</w:t>
      </w:r>
      <w:r w:rsidR="006971E4">
        <w:rPr>
          <w:rFonts w:ascii="Times New Roman" w:hAnsi="Times New Roman"/>
          <w:sz w:val="24"/>
          <w:szCs w:val="24"/>
        </w:rPr>
        <w:t>ő</w:t>
      </w:r>
      <w:r w:rsidRPr="003E1AB5">
        <w:rPr>
          <w:rFonts w:ascii="Times New Roman" w:hAnsi="Times New Roman"/>
          <w:sz w:val="24"/>
          <w:szCs w:val="24"/>
        </w:rPr>
        <w:t xml:space="preserve">nek az Önkormányzati vagyont érintő vagyonvesztés esetén pótlási kötelezettsége van. </w:t>
      </w:r>
      <w:proofErr w:type="spellStart"/>
      <w:r w:rsidRPr="003E1AB5">
        <w:rPr>
          <w:rFonts w:ascii="Times New Roman" w:hAnsi="Times New Roman"/>
          <w:sz w:val="24"/>
          <w:szCs w:val="24"/>
        </w:rPr>
        <w:t>Szerzödő</w:t>
      </w:r>
      <w:proofErr w:type="spellEnd"/>
      <w:r w:rsidRPr="003E1AB5">
        <w:rPr>
          <w:rFonts w:ascii="Times New Roman" w:hAnsi="Times New Roman"/>
          <w:sz w:val="24"/>
          <w:szCs w:val="24"/>
        </w:rPr>
        <w:t xml:space="preserve"> Felek a pótlás </w:t>
      </w:r>
      <w:proofErr w:type="spellStart"/>
      <w:r w:rsidRPr="003E1AB5">
        <w:rPr>
          <w:rFonts w:ascii="Times New Roman" w:hAnsi="Times New Roman"/>
          <w:sz w:val="24"/>
          <w:szCs w:val="24"/>
        </w:rPr>
        <w:t>idötartamára</w:t>
      </w:r>
      <w:proofErr w:type="spellEnd"/>
      <w:r w:rsidRPr="003E1AB5">
        <w:rPr>
          <w:rFonts w:ascii="Times New Roman" w:hAnsi="Times New Roman"/>
          <w:sz w:val="24"/>
          <w:szCs w:val="24"/>
        </w:rPr>
        <w:t xml:space="preserve"> esetenként külön állapodnak meg.</w:t>
      </w:r>
    </w:p>
    <w:p w:rsidR="008305FE" w:rsidRPr="003E1AB5" w:rsidRDefault="008305FE" w:rsidP="008305FE">
      <w:pPr>
        <w:jc w:val="both"/>
        <w:rPr>
          <w:rFonts w:ascii="Times New Roman" w:hAnsi="Times New Roman"/>
          <w:sz w:val="24"/>
          <w:szCs w:val="24"/>
        </w:rPr>
      </w:pPr>
    </w:p>
    <w:p w:rsidR="003E1AB5" w:rsidRPr="007D600F" w:rsidRDefault="003E1AB5" w:rsidP="00E26C2C">
      <w:pPr>
        <w:numPr>
          <w:ilvl w:val="0"/>
          <w:numId w:val="3"/>
        </w:numPr>
        <w:ind w:left="426"/>
        <w:jc w:val="both"/>
        <w:rPr>
          <w:rFonts w:ascii="Times New Roman" w:hAnsi="Times New Roman"/>
          <w:sz w:val="24"/>
          <w:szCs w:val="24"/>
        </w:rPr>
      </w:pPr>
      <w:r w:rsidRPr="003E1AB5">
        <w:rPr>
          <w:rFonts w:ascii="Times New Roman" w:hAnsi="Times New Roman"/>
          <w:sz w:val="24"/>
          <w:szCs w:val="24"/>
        </w:rPr>
        <w:t>A kezelt önkormányza</w:t>
      </w:r>
      <w:r>
        <w:rPr>
          <w:rFonts w:ascii="Times New Roman" w:hAnsi="Times New Roman"/>
          <w:sz w:val="24"/>
          <w:szCs w:val="24"/>
        </w:rPr>
        <w:t>ti</w:t>
      </w:r>
      <w:r w:rsidRPr="003E1AB5">
        <w:rPr>
          <w:rFonts w:ascii="Times New Roman" w:hAnsi="Times New Roman"/>
          <w:sz w:val="24"/>
          <w:szCs w:val="24"/>
        </w:rPr>
        <w:t xml:space="preserve"> vagyon m</w:t>
      </w:r>
      <w:r>
        <w:rPr>
          <w:rFonts w:ascii="Times New Roman" w:hAnsi="Times New Roman"/>
          <w:sz w:val="24"/>
          <w:szCs w:val="24"/>
        </w:rPr>
        <w:t>ű</w:t>
      </w:r>
      <w:r w:rsidRPr="003E1AB5">
        <w:rPr>
          <w:rFonts w:ascii="Times New Roman" w:hAnsi="Times New Roman"/>
          <w:sz w:val="24"/>
          <w:szCs w:val="24"/>
        </w:rPr>
        <w:t>k</w:t>
      </w:r>
      <w:r>
        <w:rPr>
          <w:rFonts w:ascii="Times New Roman" w:hAnsi="Times New Roman"/>
          <w:sz w:val="24"/>
          <w:szCs w:val="24"/>
        </w:rPr>
        <w:t>ö</w:t>
      </w:r>
      <w:r w:rsidRPr="003E1AB5">
        <w:rPr>
          <w:rFonts w:ascii="Times New Roman" w:hAnsi="Times New Roman"/>
          <w:sz w:val="24"/>
          <w:szCs w:val="24"/>
        </w:rPr>
        <w:t>dtetése s</w:t>
      </w:r>
      <w:r>
        <w:rPr>
          <w:rFonts w:ascii="Times New Roman" w:hAnsi="Times New Roman"/>
          <w:sz w:val="24"/>
          <w:szCs w:val="24"/>
        </w:rPr>
        <w:t>o</w:t>
      </w:r>
      <w:r w:rsidRPr="003E1AB5">
        <w:rPr>
          <w:rFonts w:ascii="Times New Roman" w:hAnsi="Times New Roman"/>
          <w:sz w:val="24"/>
          <w:szCs w:val="24"/>
        </w:rPr>
        <w:t>rán harmadik szem</w:t>
      </w:r>
      <w:r>
        <w:rPr>
          <w:rFonts w:ascii="Times New Roman" w:hAnsi="Times New Roman"/>
          <w:sz w:val="24"/>
          <w:szCs w:val="24"/>
        </w:rPr>
        <w:t>él</w:t>
      </w:r>
      <w:r w:rsidRPr="003E1AB5">
        <w:rPr>
          <w:rFonts w:ascii="Times New Roman" w:hAnsi="Times New Roman"/>
          <w:sz w:val="24"/>
          <w:szCs w:val="24"/>
        </w:rPr>
        <w:t>ynek okozott</w:t>
      </w:r>
      <w:r>
        <w:rPr>
          <w:rFonts w:ascii="Times New Roman" w:hAnsi="Times New Roman"/>
          <w:sz w:val="24"/>
          <w:szCs w:val="24"/>
        </w:rPr>
        <w:t xml:space="preserve"> </w:t>
      </w:r>
      <w:r w:rsidRPr="003E1AB5">
        <w:rPr>
          <w:rFonts w:ascii="Times New Roman" w:hAnsi="Times New Roman"/>
          <w:sz w:val="24"/>
          <w:szCs w:val="24"/>
        </w:rPr>
        <w:t>károkért a Vagyonkezel</w:t>
      </w:r>
      <w:r w:rsidR="006971E4">
        <w:rPr>
          <w:rFonts w:ascii="Times New Roman" w:hAnsi="Times New Roman"/>
          <w:sz w:val="24"/>
          <w:szCs w:val="24"/>
        </w:rPr>
        <w:t>ő</w:t>
      </w:r>
      <w:r w:rsidRPr="003E1AB5">
        <w:rPr>
          <w:rFonts w:ascii="Times New Roman" w:hAnsi="Times New Roman"/>
          <w:sz w:val="24"/>
          <w:szCs w:val="24"/>
        </w:rPr>
        <w:t xml:space="preserve"> felel</w:t>
      </w:r>
      <w:r>
        <w:rPr>
          <w:rFonts w:ascii="Times New Roman" w:hAnsi="Times New Roman"/>
          <w:sz w:val="24"/>
          <w:szCs w:val="24"/>
        </w:rPr>
        <w:t>.</w:t>
      </w:r>
    </w:p>
    <w:p w:rsidR="003E1AB5" w:rsidRDefault="003E1AB5" w:rsidP="008930AA">
      <w:pPr>
        <w:ind w:left="426" w:hanging="426"/>
        <w:jc w:val="center"/>
        <w:rPr>
          <w:rFonts w:ascii="Times New Roman" w:hAnsi="Times New Roman"/>
          <w:b/>
          <w:sz w:val="24"/>
          <w:szCs w:val="24"/>
        </w:rPr>
      </w:pPr>
    </w:p>
    <w:p w:rsidR="00E63A26" w:rsidRPr="007D600F" w:rsidRDefault="00085E10" w:rsidP="008930AA">
      <w:pPr>
        <w:ind w:left="426" w:hanging="426"/>
        <w:jc w:val="center"/>
        <w:rPr>
          <w:rFonts w:ascii="Times New Roman" w:hAnsi="Times New Roman"/>
          <w:b/>
          <w:sz w:val="24"/>
          <w:szCs w:val="24"/>
        </w:rPr>
      </w:pPr>
      <w:r w:rsidRPr="007D600F">
        <w:rPr>
          <w:rFonts w:ascii="Times New Roman" w:hAnsi="Times New Roman"/>
          <w:b/>
          <w:sz w:val="24"/>
          <w:szCs w:val="24"/>
        </w:rPr>
        <w:t>V</w:t>
      </w:r>
      <w:r w:rsidR="008930AA" w:rsidRPr="007D600F">
        <w:rPr>
          <w:rFonts w:ascii="Times New Roman" w:hAnsi="Times New Roman"/>
          <w:b/>
          <w:sz w:val="24"/>
          <w:szCs w:val="24"/>
        </w:rPr>
        <w:t>II.</w:t>
      </w:r>
    </w:p>
    <w:p w:rsidR="008930AA" w:rsidRPr="007D600F" w:rsidRDefault="008930AA" w:rsidP="008930AA">
      <w:pPr>
        <w:ind w:left="426" w:hanging="426"/>
        <w:jc w:val="center"/>
        <w:rPr>
          <w:rFonts w:ascii="Times New Roman" w:hAnsi="Times New Roman"/>
          <w:b/>
          <w:sz w:val="24"/>
          <w:szCs w:val="24"/>
        </w:rPr>
      </w:pPr>
    </w:p>
    <w:p w:rsidR="008930AA" w:rsidRPr="007D600F" w:rsidRDefault="008930AA" w:rsidP="008930AA">
      <w:pPr>
        <w:ind w:left="426" w:hanging="426"/>
        <w:jc w:val="center"/>
        <w:rPr>
          <w:rFonts w:ascii="Times New Roman" w:hAnsi="Times New Roman"/>
          <w:b/>
          <w:sz w:val="24"/>
          <w:szCs w:val="24"/>
        </w:rPr>
      </w:pPr>
      <w:r w:rsidRPr="007D600F">
        <w:rPr>
          <w:rFonts w:ascii="Times New Roman" w:hAnsi="Times New Roman"/>
          <w:b/>
          <w:sz w:val="24"/>
          <w:szCs w:val="24"/>
        </w:rPr>
        <w:t>A vagyonkezelés időtartama</w:t>
      </w:r>
    </w:p>
    <w:p w:rsidR="008930AA" w:rsidRPr="007D600F" w:rsidRDefault="008930AA" w:rsidP="008930AA">
      <w:pPr>
        <w:ind w:left="426" w:hanging="426"/>
        <w:jc w:val="center"/>
        <w:rPr>
          <w:rFonts w:ascii="Times New Roman" w:hAnsi="Times New Roman"/>
          <w:b/>
          <w:sz w:val="24"/>
          <w:szCs w:val="24"/>
        </w:rPr>
      </w:pPr>
    </w:p>
    <w:p w:rsidR="008930AA" w:rsidRPr="007D600F" w:rsidRDefault="008930AA" w:rsidP="008930AA">
      <w:pPr>
        <w:ind w:left="426" w:hanging="426"/>
        <w:jc w:val="both"/>
        <w:rPr>
          <w:rFonts w:ascii="Times New Roman" w:hAnsi="Times New Roman"/>
          <w:sz w:val="24"/>
          <w:szCs w:val="24"/>
        </w:rPr>
      </w:pPr>
      <w:r w:rsidRPr="007D600F">
        <w:rPr>
          <w:rFonts w:ascii="Times New Roman" w:hAnsi="Times New Roman"/>
          <w:sz w:val="24"/>
          <w:szCs w:val="24"/>
        </w:rPr>
        <w:tab/>
        <w:t>Felek a vagyonkezelési szerződést 2013</w:t>
      </w:r>
      <w:r w:rsidR="00AE5C81" w:rsidRPr="007D600F">
        <w:rPr>
          <w:rFonts w:ascii="Times New Roman" w:hAnsi="Times New Roman"/>
          <w:sz w:val="24"/>
          <w:szCs w:val="24"/>
        </w:rPr>
        <w:t xml:space="preserve">. </w:t>
      </w:r>
      <w:r w:rsidR="005D7E13">
        <w:rPr>
          <w:rFonts w:ascii="Times New Roman" w:hAnsi="Times New Roman"/>
          <w:sz w:val="24"/>
          <w:szCs w:val="24"/>
        </w:rPr>
        <w:t>április</w:t>
      </w:r>
      <w:r w:rsidR="00AE5C81" w:rsidRPr="007D600F">
        <w:rPr>
          <w:rFonts w:ascii="Times New Roman" w:hAnsi="Times New Roman"/>
          <w:sz w:val="24"/>
          <w:szCs w:val="24"/>
        </w:rPr>
        <w:t xml:space="preserve"> 1</w:t>
      </w:r>
      <w:r w:rsidR="005D7E13">
        <w:rPr>
          <w:rFonts w:ascii="Times New Roman" w:hAnsi="Times New Roman"/>
          <w:sz w:val="24"/>
          <w:szCs w:val="24"/>
        </w:rPr>
        <w:t>.</w:t>
      </w:r>
      <w:r w:rsidRPr="007D600F">
        <w:rPr>
          <w:rFonts w:ascii="Times New Roman" w:hAnsi="Times New Roman"/>
          <w:sz w:val="24"/>
          <w:szCs w:val="24"/>
        </w:rPr>
        <w:t xml:space="preserve"> napjától kötik, határozatlan időre, de legfeljebb a közfeladat ellátásának időtartamára.</w:t>
      </w:r>
    </w:p>
    <w:p w:rsidR="00085E10" w:rsidRDefault="00085E10" w:rsidP="008930AA">
      <w:pPr>
        <w:ind w:left="426" w:hanging="426"/>
        <w:jc w:val="both"/>
        <w:rPr>
          <w:rFonts w:ascii="Times New Roman" w:hAnsi="Times New Roman"/>
          <w:sz w:val="24"/>
          <w:szCs w:val="24"/>
        </w:rPr>
      </w:pPr>
    </w:p>
    <w:p w:rsidR="008305FE" w:rsidRPr="007D600F" w:rsidRDefault="008305FE" w:rsidP="008930AA">
      <w:pPr>
        <w:ind w:left="426" w:hanging="426"/>
        <w:jc w:val="both"/>
        <w:rPr>
          <w:rFonts w:ascii="Times New Roman" w:hAnsi="Times New Roman"/>
          <w:sz w:val="24"/>
          <w:szCs w:val="24"/>
        </w:rPr>
      </w:pPr>
    </w:p>
    <w:p w:rsidR="008930AA" w:rsidRPr="007D600F" w:rsidRDefault="00085E10" w:rsidP="008930AA">
      <w:pPr>
        <w:ind w:left="426" w:hanging="426"/>
        <w:jc w:val="center"/>
        <w:rPr>
          <w:rFonts w:ascii="Times New Roman" w:hAnsi="Times New Roman"/>
          <w:b/>
          <w:sz w:val="24"/>
          <w:szCs w:val="24"/>
        </w:rPr>
      </w:pPr>
      <w:r w:rsidRPr="007D600F">
        <w:rPr>
          <w:rFonts w:ascii="Times New Roman" w:hAnsi="Times New Roman"/>
          <w:b/>
          <w:sz w:val="24"/>
          <w:szCs w:val="24"/>
        </w:rPr>
        <w:t>VIII</w:t>
      </w:r>
      <w:r w:rsidR="008930AA" w:rsidRPr="007D600F">
        <w:rPr>
          <w:rFonts w:ascii="Times New Roman" w:hAnsi="Times New Roman"/>
          <w:b/>
          <w:sz w:val="24"/>
          <w:szCs w:val="24"/>
        </w:rPr>
        <w:t>.</w:t>
      </w:r>
    </w:p>
    <w:p w:rsidR="008930AA" w:rsidRPr="007D600F" w:rsidRDefault="008930AA" w:rsidP="008930AA">
      <w:pPr>
        <w:ind w:left="426" w:hanging="426"/>
        <w:jc w:val="center"/>
        <w:rPr>
          <w:rFonts w:ascii="Times New Roman" w:hAnsi="Times New Roman"/>
          <w:b/>
          <w:sz w:val="24"/>
          <w:szCs w:val="24"/>
        </w:rPr>
      </w:pPr>
    </w:p>
    <w:p w:rsidR="008930AA" w:rsidRPr="007D600F" w:rsidRDefault="008930AA" w:rsidP="008930AA">
      <w:pPr>
        <w:ind w:left="426" w:hanging="426"/>
        <w:jc w:val="center"/>
        <w:rPr>
          <w:rFonts w:ascii="Times New Roman" w:hAnsi="Times New Roman"/>
          <w:b/>
          <w:sz w:val="24"/>
          <w:szCs w:val="24"/>
        </w:rPr>
      </w:pPr>
      <w:r w:rsidRPr="007D600F">
        <w:rPr>
          <w:rFonts w:ascii="Times New Roman" w:hAnsi="Times New Roman"/>
          <w:b/>
          <w:sz w:val="24"/>
          <w:szCs w:val="24"/>
        </w:rPr>
        <w:t>A szerződés megszűnése</w:t>
      </w:r>
    </w:p>
    <w:p w:rsidR="008930AA" w:rsidRPr="007D600F" w:rsidRDefault="008930AA" w:rsidP="008930AA">
      <w:pPr>
        <w:ind w:left="426" w:hanging="426"/>
        <w:jc w:val="both"/>
        <w:rPr>
          <w:rFonts w:ascii="Times New Roman" w:hAnsi="Times New Roman"/>
          <w:sz w:val="24"/>
          <w:szCs w:val="24"/>
        </w:rPr>
      </w:pPr>
      <w:r w:rsidRPr="007D600F">
        <w:rPr>
          <w:rFonts w:ascii="Times New Roman" w:hAnsi="Times New Roman"/>
          <w:sz w:val="24"/>
          <w:szCs w:val="24"/>
        </w:rPr>
        <w:tab/>
      </w:r>
    </w:p>
    <w:p w:rsidR="00711875" w:rsidRPr="007D600F" w:rsidRDefault="008930AA" w:rsidP="00937CCD">
      <w:pPr>
        <w:ind w:left="426" w:hanging="426"/>
        <w:jc w:val="both"/>
        <w:rPr>
          <w:rFonts w:ascii="Times New Roman" w:hAnsi="Times New Roman"/>
          <w:sz w:val="24"/>
          <w:szCs w:val="24"/>
        </w:rPr>
      </w:pPr>
      <w:r w:rsidRPr="007D600F">
        <w:rPr>
          <w:rFonts w:ascii="Times New Roman" w:hAnsi="Times New Roman"/>
          <w:sz w:val="24"/>
          <w:szCs w:val="24"/>
        </w:rPr>
        <w:t>1</w:t>
      </w:r>
      <w:r w:rsidR="002E71BE" w:rsidRPr="007D600F">
        <w:rPr>
          <w:rFonts w:ascii="Times New Roman" w:hAnsi="Times New Roman"/>
          <w:sz w:val="24"/>
          <w:szCs w:val="24"/>
        </w:rPr>
        <w:t xml:space="preserve">. </w:t>
      </w:r>
      <w:r w:rsidR="002E71BE" w:rsidRPr="007D600F">
        <w:rPr>
          <w:rFonts w:ascii="Times New Roman" w:hAnsi="Times New Roman"/>
          <w:sz w:val="24"/>
          <w:szCs w:val="24"/>
        </w:rPr>
        <w:tab/>
      </w:r>
      <w:r w:rsidR="00711875" w:rsidRPr="007D600F">
        <w:rPr>
          <w:rFonts w:ascii="Times New Roman" w:hAnsi="Times New Roman"/>
          <w:sz w:val="24"/>
          <w:szCs w:val="24"/>
        </w:rPr>
        <w:t xml:space="preserve">Felek megállapodnak, hogy a jelen szerződést közös megegyezéssel bármikor megszüntethetik. </w:t>
      </w:r>
    </w:p>
    <w:p w:rsidR="008930AA" w:rsidRPr="007D600F" w:rsidRDefault="008930AA" w:rsidP="00937CCD">
      <w:pPr>
        <w:ind w:left="426" w:hanging="426"/>
        <w:jc w:val="both"/>
        <w:rPr>
          <w:rFonts w:ascii="Times New Roman" w:hAnsi="Times New Roman"/>
          <w:sz w:val="24"/>
          <w:szCs w:val="24"/>
        </w:rPr>
      </w:pPr>
    </w:p>
    <w:p w:rsidR="00711875" w:rsidRPr="007D600F" w:rsidRDefault="008930AA" w:rsidP="008930AA">
      <w:pPr>
        <w:ind w:left="426" w:hanging="426"/>
        <w:jc w:val="both"/>
        <w:rPr>
          <w:rFonts w:ascii="Times New Roman" w:hAnsi="Times New Roman"/>
          <w:sz w:val="24"/>
          <w:szCs w:val="24"/>
        </w:rPr>
      </w:pPr>
      <w:r w:rsidRPr="007D600F">
        <w:rPr>
          <w:rFonts w:ascii="Times New Roman" w:hAnsi="Times New Roman"/>
          <w:sz w:val="24"/>
          <w:szCs w:val="24"/>
        </w:rPr>
        <w:t>2.</w:t>
      </w:r>
      <w:r w:rsidRPr="007D600F">
        <w:rPr>
          <w:rFonts w:ascii="Times New Roman" w:hAnsi="Times New Roman"/>
          <w:sz w:val="24"/>
          <w:szCs w:val="24"/>
        </w:rPr>
        <w:tab/>
      </w:r>
      <w:r w:rsidR="00711875" w:rsidRPr="007D600F">
        <w:rPr>
          <w:rFonts w:ascii="Times New Roman" w:hAnsi="Times New Roman"/>
          <w:sz w:val="24"/>
          <w:szCs w:val="24"/>
        </w:rPr>
        <w:t xml:space="preserve">A szerződés felmondására bármelyik </w:t>
      </w:r>
      <w:r w:rsidRPr="007D600F">
        <w:rPr>
          <w:rFonts w:ascii="Times New Roman" w:hAnsi="Times New Roman"/>
          <w:sz w:val="24"/>
          <w:szCs w:val="24"/>
        </w:rPr>
        <w:t>fél</w:t>
      </w:r>
      <w:r w:rsidR="00711875" w:rsidRPr="007D600F">
        <w:rPr>
          <w:rFonts w:ascii="Times New Roman" w:hAnsi="Times New Roman"/>
          <w:sz w:val="24"/>
          <w:szCs w:val="24"/>
        </w:rPr>
        <w:t xml:space="preserve"> írásban</w:t>
      </w:r>
      <w:r w:rsidRPr="007D600F">
        <w:rPr>
          <w:rFonts w:ascii="Times New Roman" w:hAnsi="Times New Roman"/>
          <w:sz w:val="24"/>
          <w:szCs w:val="24"/>
        </w:rPr>
        <w:t xml:space="preserve"> közölt</w:t>
      </w:r>
      <w:r w:rsidR="009C7CEB" w:rsidRPr="007D600F">
        <w:rPr>
          <w:rFonts w:ascii="Times New Roman" w:hAnsi="Times New Roman"/>
          <w:sz w:val="24"/>
          <w:szCs w:val="24"/>
        </w:rPr>
        <w:t xml:space="preserve"> felmondással</w:t>
      </w:r>
      <w:r w:rsidR="00711875" w:rsidRPr="007D600F">
        <w:rPr>
          <w:rFonts w:ascii="Times New Roman" w:hAnsi="Times New Roman"/>
          <w:sz w:val="24"/>
          <w:szCs w:val="24"/>
        </w:rPr>
        <w:t xml:space="preserve">, </w:t>
      </w:r>
      <w:r w:rsidRPr="007D600F">
        <w:rPr>
          <w:rFonts w:ascii="Times New Roman" w:hAnsi="Times New Roman"/>
          <w:sz w:val="24"/>
          <w:szCs w:val="24"/>
        </w:rPr>
        <w:t>az érintett év december 31. napj</w:t>
      </w:r>
      <w:r w:rsidR="00542FD9" w:rsidRPr="007D600F">
        <w:rPr>
          <w:rFonts w:ascii="Times New Roman" w:hAnsi="Times New Roman"/>
          <w:sz w:val="24"/>
          <w:szCs w:val="24"/>
        </w:rPr>
        <w:t>ára szóló, legalább 6</w:t>
      </w:r>
      <w:r w:rsidR="00711875" w:rsidRPr="007D600F">
        <w:rPr>
          <w:rFonts w:ascii="Times New Roman" w:hAnsi="Times New Roman"/>
          <w:sz w:val="24"/>
          <w:szCs w:val="24"/>
        </w:rPr>
        <w:t xml:space="preserve"> hónapos felmond</w:t>
      </w:r>
      <w:r w:rsidR="00542FD9" w:rsidRPr="007D600F">
        <w:rPr>
          <w:rFonts w:ascii="Times New Roman" w:hAnsi="Times New Roman"/>
          <w:sz w:val="24"/>
          <w:szCs w:val="24"/>
        </w:rPr>
        <w:t>ási idő megtartásával jogosult.</w:t>
      </w:r>
    </w:p>
    <w:p w:rsidR="00711875" w:rsidRPr="007D600F" w:rsidRDefault="00711875" w:rsidP="00711875">
      <w:pPr>
        <w:ind w:left="426"/>
        <w:jc w:val="both"/>
        <w:rPr>
          <w:rFonts w:ascii="Times New Roman" w:hAnsi="Times New Roman"/>
          <w:sz w:val="24"/>
          <w:szCs w:val="24"/>
        </w:rPr>
      </w:pPr>
    </w:p>
    <w:p w:rsidR="00711875" w:rsidRPr="007D600F" w:rsidRDefault="00542FD9" w:rsidP="00542FD9">
      <w:pPr>
        <w:ind w:left="426" w:hanging="426"/>
        <w:jc w:val="both"/>
        <w:rPr>
          <w:rFonts w:ascii="Times New Roman" w:hAnsi="Times New Roman"/>
          <w:sz w:val="24"/>
          <w:szCs w:val="24"/>
        </w:rPr>
      </w:pPr>
      <w:r w:rsidRPr="007D600F">
        <w:rPr>
          <w:rFonts w:ascii="Times New Roman" w:hAnsi="Times New Roman"/>
          <w:sz w:val="24"/>
          <w:szCs w:val="24"/>
        </w:rPr>
        <w:t>3.</w:t>
      </w:r>
      <w:r w:rsidRPr="007D600F">
        <w:rPr>
          <w:rFonts w:ascii="Times New Roman" w:hAnsi="Times New Roman"/>
          <w:sz w:val="24"/>
          <w:szCs w:val="24"/>
        </w:rPr>
        <w:tab/>
        <w:t>A Tulajdonos a</w:t>
      </w:r>
      <w:r w:rsidR="00711875" w:rsidRPr="007D600F">
        <w:rPr>
          <w:rFonts w:ascii="Times New Roman" w:hAnsi="Times New Roman"/>
          <w:sz w:val="24"/>
          <w:szCs w:val="24"/>
        </w:rPr>
        <w:t>zonnali hatállyal jogosult rendkí</w:t>
      </w:r>
      <w:r w:rsidRPr="007D600F">
        <w:rPr>
          <w:rFonts w:ascii="Times New Roman" w:hAnsi="Times New Roman"/>
          <w:sz w:val="24"/>
          <w:szCs w:val="24"/>
        </w:rPr>
        <w:t>vüli felmondással megszüntetni a szerződést</w:t>
      </w:r>
      <w:r w:rsidR="00711875" w:rsidRPr="007D600F">
        <w:rPr>
          <w:rFonts w:ascii="Times New Roman" w:hAnsi="Times New Roman"/>
          <w:sz w:val="24"/>
          <w:szCs w:val="24"/>
        </w:rPr>
        <w:t xml:space="preserve"> </w:t>
      </w:r>
      <w:r w:rsidRPr="007D600F">
        <w:rPr>
          <w:rFonts w:ascii="Times New Roman" w:hAnsi="Times New Roman"/>
          <w:sz w:val="24"/>
          <w:szCs w:val="24"/>
        </w:rPr>
        <w:t xml:space="preserve">a </w:t>
      </w:r>
      <w:proofErr w:type="spellStart"/>
      <w:r w:rsidRPr="007D600F">
        <w:rPr>
          <w:rFonts w:ascii="Times New Roman" w:hAnsi="Times New Roman"/>
          <w:sz w:val="24"/>
          <w:szCs w:val="24"/>
        </w:rPr>
        <w:t>Mötv</w:t>
      </w:r>
      <w:proofErr w:type="spellEnd"/>
      <w:r w:rsidRPr="007D600F">
        <w:rPr>
          <w:rFonts w:ascii="Times New Roman" w:hAnsi="Times New Roman"/>
          <w:sz w:val="24"/>
          <w:szCs w:val="24"/>
        </w:rPr>
        <w:t>. 10</w:t>
      </w:r>
      <w:r w:rsidR="00E82E80" w:rsidRPr="007D600F">
        <w:rPr>
          <w:rFonts w:ascii="Times New Roman" w:hAnsi="Times New Roman"/>
          <w:sz w:val="24"/>
          <w:szCs w:val="24"/>
        </w:rPr>
        <w:t>9</w:t>
      </w:r>
      <w:r w:rsidRPr="007D600F">
        <w:rPr>
          <w:rFonts w:ascii="Times New Roman" w:hAnsi="Times New Roman"/>
          <w:sz w:val="24"/>
          <w:szCs w:val="24"/>
        </w:rPr>
        <w:t>. §. (10) bekezdésében foglalt esetekben.</w:t>
      </w:r>
    </w:p>
    <w:p w:rsidR="008305FE" w:rsidRDefault="008305FE" w:rsidP="00542FD9">
      <w:pPr>
        <w:ind w:left="426" w:hanging="426"/>
        <w:jc w:val="center"/>
        <w:rPr>
          <w:rFonts w:ascii="Times New Roman" w:hAnsi="Times New Roman"/>
          <w:b/>
          <w:sz w:val="24"/>
          <w:szCs w:val="24"/>
        </w:rPr>
      </w:pPr>
    </w:p>
    <w:p w:rsidR="00542FD9" w:rsidRPr="007D600F" w:rsidRDefault="000355C3" w:rsidP="00542FD9">
      <w:pPr>
        <w:ind w:left="426" w:hanging="426"/>
        <w:jc w:val="center"/>
        <w:rPr>
          <w:rFonts w:ascii="Times New Roman" w:hAnsi="Times New Roman"/>
          <w:b/>
          <w:sz w:val="24"/>
          <w:szCs w:val="24"/>
        </w:rPr>
      </w:pPr>
      <w:r>
        <w:rPr>
          <w:rFonts w:ascii="Times New Roman" w:hAnsi="Times New Roman"/>
          <w:b/>
          <w:sz w:val="24"/>
          <w:szCs w:val="24"/>
        </w:rPr>
        <w:t>I</w:t>
      </w:r>
      <w:r w:rsidR="00542FD9" w:rsidRPr="007D600F">
        <w:rPr>
          <w:rFonts w:ascii="Times New Roman" w:hAnsi="Times New Roman"/>
          <w:b/>
          <w:sz w:val="24"/>
          <w:szCs w:val="24"/>
        </w:rPr>
        <w:t>X.</w:t>
      </w:r>
    </w:p>
    <w:p w:rsidR="00542FD9" w:rsidRPr="007D600F" w:rsidRDefault="00542FD9" w:rsidP="00542FD9">
      <w:pPr>
        <w:ind w:left="426" w:hanging="426"/>
        <w:jc w:val="center"/>
        <w:rPr>
          <w:rFonts w:ascii="Times New Roman" w:hAnsi="Times New Roman"/>
          <w:b/>
          <w:sz w:val="24"/>
          <w:szCs w:val="24"/>
        </w:rPr>
      </w:pPr>
    </w:p>
    <w:p w:rsidR="00542FD9" w:rsidRPr="007D600F" w:rsidRDefault="00542FD9" w:rsidP="00542FD9">
      <w:pPr>
        <w:ind w:left="426" w:hanging="426"/>
        <w:jc w:val="center"/>
        <w:rPr>
          <w:rFonts w:ascii="Times New Roman" w:hAnsi="Times New Roman"/>
          <w:b/>
          <w:sz w:val="24"/>
          <w:szCs w:val="24"/>
        </w:rPr>
      </w:pPr>
      <w:r w:rsidRPr="007D600F">
        <w:rPr>
          <w:rFonts w:ascii="Times New Roman" w:hAnsi="Times New Roman"/>
          <w:b/>
          <w:sz w:val="24"/>
          <w:szCs w:val="24"/>
        </w:rPr>
        <w:t>Együttműködés, viták rendezése</w:t>
      </w:r>
    </w:p>
    <w:p w:rsidR="00542FD9" w:rsidRPr="007D600F" w:rsidRDefault="00542FD9" w:rsidP="00542FD9">
      <w:pPr>
        <w:ind w:left="426" w:hanging="426"/>
        <w:jc w:val="center"/>
        <w:rPr>
          <w:rFonts w:ascii="Times New Roman" w:hAnsi="Times New Roman"/>
          <w:b/>
          <w:sz w:val="24"/>
          <w:szCs w:val="24"/>
        </w:rPr>
      </w:pPr>
    </w:p>
    <w:p w:rsidR="00542FD9" w:rsidRPr="007D600F" w:rsidRDefault="00542FD9" w:rsidP="00542FD9">
      <w:pPr>
        <w:ind w:left="426" w:hanging="426"/>
        <w:jc w:val="both"/>
        <w:rPr>
          <w:rFonts w:ascii="Times New Roman" w:hAnsi="Times New Roman"/>
          <w:sz w:val="24"/>
          <w:szCs w:val="24"/>
        </w:rPr>
      </w:pPr>
      <w:r w:rsidRPr="007D600F">
        <w:rPr>
          <w:rFonts w:ascii="Times New Roman" w:hAnsi="Times New Roman"/>
          <w:sz w:val="24"/>
          <w:szCs w:val="24"/>
        </w:rPr>
        <w:t>1.</w:t>
      </w:r>
      <w:r w:rsidRPr="007D600F">
        <w:rPr>
          <w:rFonts w:ascii="Times New Roman" w:hAnsi="Times New Roman"/>
          <w:sz w:val="24"/>
          <w:szCs w:val="24"/>
        </w:rPr>
        <w:tab/>
        <w:t>Felek jelen szerződéssel kapcsolatos kötelezettségeik teljesítése során a tőlük elvárható módon, jóhiszeműen együttműködnek.</w:t>
      </w:r>
    </w:p>
    <w:p w:rsidR="00542FD9" w:rsidRPr="007D600F" w:rsidRDefault="00542FD9" w:rsidP="00542FD9">
      <w:pPr>
        <w:ind w:left="426" w:hanging="426"/>
        <w:jc w:val="both"/>
        <w:rPr>
          <w:rFonts w:ascii="Times New Roman" w:hAnsi="Times New Roman"/>
          <w:sz w:val="24"/>
          <w:szCs w:val="24"/>
        </w:rPr>
      </w:pPr>
    </w:p>
    <w:p w:rsidR="00542FD9" w:rsidRPr="007D600F" w:rsidRDefault="00542FD9" w:rsidP="00542FD9">
      <w:pPr>
        <w:ind w:left="426" w:hanging="426"/>
        <w:jc w:val="both"/>
        <w:rPr>
          <w:rFonts w:ascii="Times New Roman" w:hAnsi="Times New Roman"/>
          <w:sz w:val="24"/>
          <w:szCs w:val="24"/>
        </w:rPr>
      </w:pPr>
      <w:r w:rsidRPr="007D600F">
        <w:rPr>
          <w:rFonts w:ascii="Times New Roman" w:hAnsi="Times New Roman"/>
          <w:sz w:val="24"/>
          <w:szCs w:val="24"/>
        </w:rPr>
        <w:t>2.</w:t>
      </w:r>
      <w:r w:rsidR="00533752" w:rsidRPr="007D600F">
        <w:rPr>
          <w:rFonts w:ascii="Times New Roman" w:hAnsi="Times New Roman"/>
          <w:sz w:val="24"/>
          <w:szCs w:val="24"/>
        </w:rPr>
        <w:tab/>
      </w:r>
      <w:r w:rsidRPr="007D600F">
        <w:rPr>
          <w:rFonts w:ascii="Times New Roman" w:hAnsi="Times New Roman"/>
          <w:sz w:val="24"/>
          <w:szCs w:val="24"/>
        </w:rPr>
        <w:t>A jelen szerződésből eredő vagy azzal összefüggő bármely vitát felek kötelesek</w:t>
      </w:r>
      <w:r w:rsidR="00533752" w:rsidRPr="007D600F">
        <w:rPr>
          <w:rFonts w:ascii="Times New Roman" w:hAnsi="Times New Roman"/>
          <w:sz w:val="24"/>
          <w:szCs w:val="24"/>
        </w:rPr>
        <w:t xml:space="preserve"> egyeztető tárgyaláson rendezni. A vitás kérdések egyeztetését bármelyik fél írásban kezdeményezheti. </w:t>
      </w:r>
      <w:r w:rsidRPr="007D600F">
        <w:rPr>
          <w:rFonts w:ascii="Times New Roman" w:hAnsi="Times New Roman"/>
          <w:sz w:val="24"/>
          <w:szCs w:val="24"/>
        </w:rPr>
        <w:t xml:space="preserve"> </w:t>
      </w:r>
    </w:p>
    <w:p w:rsidR="00533752" w:rsidRPr="007D600F" w:rsidRDefault="00533752" w:rsidP="00542FD9">
      <w:pPr>
        <w:ind w:left="426" w:hanging="426"/>
        <w:jc w:val="both"/>
        <w:rPr>
          <w:rFonts w:ascii="Times New Roman" w:hAnsi="Times New Roman"/>
          <w:sz w:val="24"/>
          <w:szCs w:val="24"/>
        </w:rPr>
      </w:pPr>
      <w:r w:rsidRPr="007D600F">
        <w:rPr>
          <w:rFonts w:ascii="Times New Roman" w:hAnsi="Times New Roman"/>
          <w:sz w:val="24"/>
          <w:szCs w:val="24"/>
        </w:rPr>
        <w:tab/>
        <w:t>Amennyiben a vitás kérdést felek nem tudják rendezni, úgy a vita eldöntésére felek – hatáskörtől függően – alávetik</w:t>
      </w:r>
      <w:r w:rsidR="002429BD" w:rsidRPr="007D600F">
        <w:rPr>
          <w:rFonts w:ascii="Times New Roman" w:hAnsi="Times New Roman"/>
          <w:sz w:val="24"/>
          <w:szCs w:val="24"/>
        </w:rPr>
        <w:t xml:space="preserve"> magukat a </w:t>
      </w:r>
      <w:r w:rsidR="00216E32" w:rsidRPr="007D600F">
        <w:rPr>
          <w:rFonts w:ascii="Times New Roman" w:hAnsi="Times New Roman"/>
          <w:sz w:val="24"/>
          <w:szCs w:val="24"/>
        </w:rPr>
        <w:t xml:space="preserve">Nagyatádi </w:t>
      </w:r>
      <w:r w:rsidR="002429BD" w:rsidRPr="007D600F">
        <w:rPr>
          <w:rFonts w:ascii="Times New Roman" w:hAnsi="Times New Roman"/>
          <w:sz w:val="24"/>
          <w:szCs w:val="24"/>
        </w:rPr>
        <w:t>Járásb</w:t>
      </w:r>
      <w:r w:rsidRPr="007D600F">
        <w:rPr>
          <w:rFonts w:ascii="Times New Roman" w:hAnsi="Times New Roman"/>
          <w:sz w:val="24"/>
          <w:szCs w:val="24"/>
        </w:rPr>
        <w:t xml:space="preserve">íróság, illetve a </w:t>
      </w:r>
      <w:r w:rsidR="00216E32" w:rsidRPr="007D600F">
        <w:rPr>
          <w:rFonts w:ascii="Times New Roman" w:hAnsi="Times New Roman"/>
          <w:sz w:val="24"/>
          <w:szCs w:val="24"/>
        </w:rPr>
        <w:t xml:space="preserve">Kaposvári </w:t>
      </w:r>
      <w:r w:rsidRPr="007D600F">
        <w:rPr>
          <w:rFonts w:ascii="Times New Roman" w:hAnsi="Times New Roman"/>
          <w:sz w:val="24"/>
          <w:szCs w:val="24"/>
        </w:rPr>
        <w:t>Törvényszék kizárólagos illetékességének.</w:t>
      </w:r>
    </w:p>
    <w:p w:rsidR="00533752" w:rsidRPr="007D600F" w:rsidRDefault="00533752" w:rsidP="00542FD9">
      <w:pPr>
        <w:ind w:left="426" w:hanging="426"/>
        <w:jc w:val="both"/>
        <w:rPr>
          <w:rFonts w:ascii="Times New Roman" w:hAnsi="Times New Roman"/>
          <w:sz w:val="24"/>
          <w:szCs w:val="24"/>
        </w:rPr>
      </w:pPr>
    </w:p>
    <w:p w:rsidR="00533752" w:rsidRPr="007D600F" w:rsidRDefault="00533752" w:rsidP="00542FD9">
      <w:pPr>
        <w:ind w:left="426" w:hanging="426"/>
        <w:jc w:val="both"/>
        <w:rPr>
          <w:rFonts w:ascii="Times New Roman" w:hAnsi="Times New Roman"/>
          <w:sz w:val="24"/>
          <w:szCs w:val="24"/>
        </w:rPr>
      </w:pPr>
      <w:r w:rsidRPr="007D600F">
        <w:rPr>
          <w:rFonts w:ascii="Times New Roman" w:hAnsi="Times New Roman"/>
          <w:sz w:val="24"/>
          <w:szCs w:val="24"/>
        </w:rPr>
        <w:t xml:space="preserve">3. Felek kijelentik, hogy Tulajdonos magyarországi települési önkormányzat, míg Vagyonkezelő Magyarországon bejegyzett jogi személyiségű gazdasági társaság és </w:t>
      </w:r>
      <w:proofErr w:type="gramStart"/>
      <w:r w:rsidRPr="007D600F">
        <w:rPr>
          <w:rFonts w:ascii="Times New Roman" w:hAnsi="Times New Roman"/>
          <w:sz w:val="24"/>
          <w:szCs w:val="24"/>
        </w:rPr>
        <w:t>ezen</w:t>
      </w:r>
      <w:proofErr w:type="gramEnd"/>
      <w:r w:rsidRPr="007D600F">
        <w:rPr>
          <w:rFonts w:ascii="Times New Roman" w:hAnsi="Times New Roman"/>
          <w:sz w:val="24"/>
          <w:szCs w:val="24"/>
        </w:rPr>
        <w:t xml:space="preserve"> szerződés megkötésére vonatkozó képességüket jogszabály nem korlátozza és nem zárja ki.</w:t>
      </w:r>
    </w:p>
    <w:p w:rsidR="00533752" w:rsidRPr="007D600F" w:rsidRDefault="00533752" w:rsidP="00542FD9">
      <w:pPr>
        <w:ind w:left="426" w:hanging="426"/>
        <w:jc w:val="both"/>
        <w:rPr>
          <w:rFonts w:ascii="Times New Roman" w:hAnsi="Times New Roman"/>
          <w:sz w:val="24"/>
          <w:szCs w:val="24"/>
        </w:rPr>
      </w:pPr>
    </w:p>
    <w:p w:rsidR="00533752" w:rsidRPr="007D600F" w:rsidRDefault="00533752" w:rsidP="00542FD9">
      <w:pPr>
        <w:ind w:left="426" w:hanging="426"/>
        <w:jc w:val="both"/>
        <w:rPr>
          <w:rFonts w:ascii="Times New Roman" w:hAnsi="Times New Roman"/>
          <w:sz w:val="24"/>
          <w:szCs w:val="24"/>
        </w:rPr>
      </w:pPr>
      <w:r w:rsidRPr="007D600F">
        <w:rPr>
          <w:rFonts w:ascii="Times New Roman" w:hAnsi="Times New Roman"/>
          <w:sz w:val="24"/>
          <w:szCs w:val="24"/>
        </w:rPr>
        <w:t>4.</w:t>
      </w:r>
      <w:r w:rsidRPr="007D600F">
        <w:rPr>
          <w:rFonts w:ascii="Times New Roman" w:hAnsi="Times New Roman"/>
          <w:sz w:val="24"/>
          <w:szCs w:val="24"/>
        </w:rPr>
        <w:tab/>
        <w:t xml:space="preserve">Felek e szerződésben nem szabályozott </w:t>
      </w:r>
      <w:proofErr w:type="spellStart"/>
      <w:r w:rsidRPr="007D600F">
        <w:rPr>
          <w:rFonts w:ascii="Times New Roman" w:hAnsi="Times New Roman"/>
          <w:sz w:val="24"/>
          <w:szCs w:val="24"/>
        </w:rPr>
        <w:t>érdésekben</w:t>
      </w:r>
      <w:proofErr w:type="spellEnd"/>
      <w:r w:rsidRPr="007D600F">
        <w:rPr>
          <w:rFonts w:ascii="Times New Roman" w:hAnsi="Times New Roman"/>
          <w:sz w:val="24"/>
          <w:szCs w:val="24"/>
        </w:rPr>
        <w:t xml:space="preserve"> a </w:t>
      </w:r>
      <w:proofErr w:type="spellStart"/>
      <w:r w:rsidRPr="007D600F">
        <w:rPr>
          <w:rFonts w:ascii="Times New Roman" w:hAnsi="Times New Roman"/>
          <w:sz w:val="24"/>
          <w:szCs w:val="24"/>
        </w:rPr>
        <w:t>Mötv</w:t>
      </w:r>
      <w:proofErr w:type="spellEnd"/>
      <w:r w:rsidRPr="007D600F">
        <w:rPr>
          <w:rFonts w:ascii="Times New Roman" w:hAnsi="Times New Roman"/>
          <w:sz w:val="24"/>
          <w:szCs w:val="24"/>
        </w:rPr>
        <w:t>. 109. §</w:t>
      </w:r>
      <w:proofErr w:type="spellStart"/>
      <w:r w:rsidRPr="007D600F">
        <w:rPr>
          <w:rFonts w:ascii="Times New Roman" w:hAnsi="Times New Roman"/>
          <w:sz w:val="24"/>
          <w:szCs w:val="24"/>
        </w:rPr>
        <w:t>-ában</w:t>
      </w:r>
      <w:proofErr w:type="spellEnd"/>
      <w:r w:rsidRPr="007D600F">
        <w:rPr>
          <w:rFonts w:ascii="Times New Roman" w:hAnsi="Times New Roman"/>
          <w:sz w:val="24"/>
          <w:szCs w:val="24"/>
        </w:rPr>
        <w:t xml:space="preserve">, az </w:t>
      </w:r>
      <w:proofErr w:type="spellStart"/>
      <w:r w:rsidRPr="007D600F">
        <w:rPr>
          <w:rFonts w:ascii="Times New Roman" w:hAnsi="Times New Roman"/>
          <w:sz w:val="24"/>
          <w:szCs w:val="24"/>
        </w:rPr>
        <w:t>Nvtv</w:t>
      </w:r>
      <w:proofErr w:type="spellEnd"/>
      <w:r w:rsidRPr="007D600F">
        <w:rPr>
          <w:rFonts w:ascii="Times New Roman" w:hAnsi="Times New Roman"/>
          <w:sz w:val="24"/>
          <w:szCs w:val="24"/>
        </w:rPr>
        <w:t>. 11. §</w:t>
      </w:r>
      <w:proofErr w:type="spellStart"/>
      <w:r w:rsidRPr="007D600F">
        <w:rPr>
          <w:rFonts w:ascii="Times New Roman" w:hAnsi="Times New Roman"/>
          <w:sz w:val="24"/>
          <w:szCs w:val="24"/>
        </w:rPr>
        <w:t>-ában</w:t>
      </w:r>
      <w:proofErr w:type="spellEnd"/>
      <w:r w:rsidRPr="007D600F">
        <w:rPr>
          <w:rFonts w:ascii="Times New Roman" w:hAnsi="Times New Roman"/>
          <w:sz w:val="24"/>
          <w:szCs w:val="24"/>
        </w:rPr>
        <w:t xml:space="preserve">, a számvitelről szól 2000. évi C. törvény, az államháztartás szervezetei beszámolási és könyvvezetési kötelezettségének sajátosságairól szóló 249/2000.(XII.24.) Korm. </w:t>
      </w:r>
      <w:r w:rsidRPr="007D600F">
        <w:rPr>
          <w:rFonts w:ascii="Times New Roman" w:hAnsi="Times New Roman"/>
          <w:sz w:val="24"/>
          <w:szCs w:val="24"/>
        </w:rPr>
        <w:lastRenderedPageBreak/>
        <w:t xml:space="preserve">rendelet, a Polgári </w:t>
      </w:r>
      <w:proofErr w:type="spellStart"/>
      <w:r w:rsidRPr="007D600F">
        <w:rPr>
          <w:rFonts w:ascii="Times New Roman" w:hAnsi="Times New Roman"/>
          <w:sz w:val="24"/>
          <w:szCs w:val="24"/>
        </w:rPr>
        <w:t>Törvényköny</w:t>
      </w:r>
      <w:proofErr w:type="spellEnd"/>
      <w:r w:rsidRPr="007D600F">
        <w:rPr>
          <w:rFonts w:ascii="Times New Roman" w:hAnsi="Times New Roman"/>
          <w:sz w:val="24"/>
          <w:szCs w:val="24"/>
        </w:rPr>
        <w:t xml:space="preserve"> ide vonatkozó rendelkezéseiben foglalt szabályok alkalmazását határozzák meg.</w:t>
      </w:r>
    </w:p>
    <w:p w:rsidR="001B43B2" w:rsidRPr="007D600F" w:rsidRDefault="001B43B2" w:rsidP="00542FD9">
      <w:pPr>
        <w:ind w:left="426" w:hanging="426"/>
        <w:jc w:val="both"/>
        <w:rPr>
          <w:rFonts w:ascii="Times New Roman" w:hAnsi="Times New Roman"/>
          <w:sz w:val="24"/>
          <w:szCs w:val="24"/>
        </w:rPr>
      </w:pPr>
    </w:p>
    <w:p w:rsidR="005A0F09" w:rsidRPr="007D600F" w:rsidRDefault="005A0F09" w:rsidP="005A0F09">
      <w:pPr>
        <w:ind w:left="426" w:hanging="426"/>
        <w:jc w:val="center"/>
        <w:rPr>
          <w:rFonts w:ascii="Times New Roman" w:hAnsi="Times New Roman"/>
          <w:b/>
          <w:sz w:val="24"/>
          <w:szCs w:val="24"/>
        </w:rPr>
      </w:pPr>
      <w:r w:rsidRPr="007D600F">
        <w:rPr>
          <w:rFonts w:ascii="Times New Roman" w:hAnsi="Times New Roman"/>
          <w:b/>
          <w:sz w:val="24"/>
          <w:szCs w:val="24"/>
        </w:rPr>
        <w:t>X.</w:t>
      </w:r>
    </w:p>
    <w:p w:rsidR="005A0F09" w:rsidRPr="007D600F" w:rsidRDefault="005A0F09" w:rsidP="005A0F09">
      <w:pPr>
        <w:ind w:left="426" w:hanging="426"/>
        <w:jc w:val="center"/>
        <w:rPr>
          <w:rFonts w:ascii="Times New Roman" w:hAnsi="Times New Roman"/>
          <w:b/>
          <w:sz w:val="24"/>
          <w:szCs w:val="24"/>
        </w:rPr>
      </w:pPr>
    </w:p>
    <w:p w:rsidR="005A0F09" w:rsidRPr="007D600F" w:rsidRDefault="005A0F09" w:rsidP="005A0F09">
      <w:pPr>
        <w:ind w:left="426" w:hanging="426"/>
        <w:jc w:val="center"/>
        <w:rPr>
          <w:rFonts w:ascii="Times New Roman" w:hAnsi="Times New Roman"/>
          <w:b/>
          <w:sz w:val="24"/>
          <w:szCs w:val="24"/>
        </w:rPr>
      </w:pPr>
      <w:r>
        <w:rPr>
          <w:rFonts w:ascii="Times New Roman" w:hAnsi="Times New Roman"/>
          <w:b/>
          <w:sz w:val="24"/>
          <w:szCs w:val="24"/>
        </w:rPr>
        <w:t>Záró rendelkezések</w:t>
      </w:r>
    </w:p>
    <w:p w:rsidR="00711875" w:rsidRPr="007D600F" w:rsidRDefault="00711875" w:rsidP="005A0F09">
      <w:pPr>
        <w:ind w:left="720"/>
        <w:jc w:val="both"/>
        <w:rPr>
          <w:rFonts w:ascii="Times New Roman" w:hAnsi="Times New Roman"/>
          <w:sz w:val="24"/>
          <w:szCs w:val="24"/>
        </w:rPr>
      </w:pPr>
    </w:p>
    <w:p w:rsidR="00533752" w:rsidRDefault="004900D3" w:rsidP="005A0F09">
      <w:pPr>
        <w:numPr>
          <w:ilvl w:val="0"/>
          <w:numId w:val="6"/>
        </w:numPr>
        <w:ind w:left="426"/>
        <w:jc w:val="both"/>
        <w:rPr>
          <w:rFonts w:ascii="Times New Roman" w:hAnsi="Times New Roman"/>
          <w:sz w:val="24"/>
          <w:szCs w:val="24"/>
        </w:rPr>
      </w:pPr>
      <w:r w:rsidRPr="007D600F">
        <w:rPr>
          <w:rFonts w:ascii="Times New Roman" w:hAnsi="Times New Roman"/>
          <w:sz w:val="24"/>
          <w:szCs w:val="24"/>
        </w:rPr>
        <w:t>Felek megállapodnak, hogy</w:t>
      </w:r>
      <w:r w:rsidR="00216E32" w:rsidRPr="007D600F">
        <w:rPr>
          <w:rFonts w:ascii="Times New Roman" w:hAnsi="Times New Roman"/>
          <w:sz w:val="24"/>
          <w:szCs w:val="24"/>
        </w:rPr>
        <w:t xml:space="preserve"> jelen szerződés közöttük 2013.</w:t>
      </w:r>
      <w:r w:rsidR="005A0F09">
        <w:rPr>
          <w:rFonts w:ascii="Times New Roman" w:hAnsi="Times New Roman"/>
          <w:sz w:val="24"/>
          <w:szCs w:val="24"/>
        </w:rPr>
        <w:t xml:space="preserve"> április</w:t>
      </w:r>
      <w:r w:rsidR="00375051" w:rsidRPr="007D600F">
        <w:rPr>
          <w:rFonts w:ascii="Times New Roman" w:hAnsi="Times New Roman"/>
          <w:sz w:val="24"/>
          <w:szCs w:val="24"/>
        </w:rPr>
        <w:t xml:space="preserve"> 1</w:t>
      </w:r>
      <w:r w:rsidR="005A0F09">
        <w:rPr>
          <w:rFonts w:ascii="Times New Roman" w:hAnsi="Times New Roman"/>
          <w:sz w:val="24"/>
          <w:szCs w:val="24"/>
        </w:rPr>
        <w:t>.</w:t>
      </w:r>
      <w:r w:rsidRPr="007D600F">
        <w:rPr>
          <w:rFonts w:ascii="Times New Roman" w:hAnsi="Times New Roman"/>
          <w:sz w:val="24"/>
          <w:szCs w:val="24"/>
        </w:rPr>
        <w:t xml:space="preserve"> napján lép hatályba.</w:t>
      </w:r>
    </w:p>
    <w:p w:rsidR="005A0F09" w:rsidRPr="007D600F" w:rsidRDefault="005A0F09" w:rsidP="005A0F09">
      <w:pPr>
        <w:ind w:left="426"/>
        <w:jc w:val="both"/>
        <w:rPr>
          <w:rFonts w:ascii="Times New Roman" w:hAnsi="Times New Roman"/>
          <w:sz w:val="24"/>
          <w:szCs w:val="24"/>
        </w:rPr>
      </w:pPr>
    </w:p>
    <w:p w:rsidR="00086929" w:rsidRPr="007D600F" w:rsidRDefault="00086929" w:rsidP="005A0F09">
      <w:pPr>
        <w:numPr>
          <w:ilvl w:val="0"/>
          <w:numId w:val="6"/>
        </w:numPr>
        <w:ind w:left="426"/>
        <w:jc w:val="both"/>
        <w:rPr>
          <w:rFonts w:ascii="Times New Roman" w:hAnsi="Times New Roman"/>
          <w:sz w:val="24"/>
          <w:szCs w:val="24"/>
        </w:rPr>
      </w:pPr>
      <w:r w:rsidRPr="007D600F">
        <w:rPr>
          <w:rFonts w:ascii="Times New Roman" w:hAnsi="Times New Roman"/>
          <w:sz w:val="24"/>
          <w:szCs w:val="24"/>
        </w:rPr>
        <w:t xml:space="preserve">Felek </w:t>
      </w:r>
      <w:r w:rsidR="004900D3" w:rsidRPr="007D600F">
        <w:rPr>
          <w:rFonts w:ascii="Times New Roman" w:hAnsi="Times New Roman"/>
          <w:sz w:val="24"/>
          <w:szCs w:val="24"/>
        </w:rPr>
        <w:t xml:space="preserve">képviselői </w:t>
      </w:r>
      <w:r w:rsidRPr="007D600F">
        <w:rPr>
          <w:rFonts w:ascii="Times New Roman" w:hAnsi="Times New Roman"/>
          <w:sz w:val="24"/>
          <w:szCs w:val="24"/>
        </w:rPr>
        <w:t>jelen szerződést, mint akaratukkal mindenben megegyezőt elolvasás és tartalmának közös értelmezése után jóváhagyólag írták alá.</w:t>
      </w:r>
    </w:p>
    <w:p w:rsidR="00086929" w:rsidRDefault="00086929" w:rsidP="00086929">
      <w:pPr>
        <w:tabs>
          <w:tab w:val="left" w:pos="426"/>
        </w:tabs>
        <w:jc w:val="both"/>
        <w:rPr>
          <w:rFonts w:ascii="Times New Roman" w:hAnsi="Times New Roman"/>
          <w:sz w:val="24"/>
          <w:szCs w:val="24"/>
        </w:rPr>
      </w:pPr>
    </w:p>
    <w:p w:rsidR="005A0F09" w:rsidRPr="007D600F" w:rsidRDefault="005A0F09" w:rsidP="00086929">
      <w:pPr>
        <w:tabs>
          <w:tab w:val="left" w:pos="426"/>
        </w:tabs>
        <w:jc w:val="both"/>
        <w:rPr>
          <w:rFonts w:ascii="Times New Roman" w:hAnsi="Times New Roman"/>
          <w:sz w:val="24"/>
          <w:szCs w:val="24"/>
        </w:rPr>
      </w:pPr>
    </w:p>
    <w:p w:rsidR="00166397" w:rsidRPr="007D600F" w:rsidRDefault="00166397" w:rsidP="00086929">
      <w:pPr>
        <w:tabs>
          <w:tab w:val="left" w:pos="426"/>
        </w:tabs>
        <w:jc w:val="both"/>
        <w:rPr>
          <w:rFonts w:ascii="Times New Roman" w:hAnsi="Times New Roman"/>
          <w:sz w:val="24"/>
          <w:szCs w:val="24"/>
        </w:rPr>
      </w:pPr>
    </w:p>
    <w:p w:rsidR="00F46C18" w:rsidRPr="007D600F" w:rsidRDefault="00216E32">
      <w:pPr>
        <w:jc w:val="both"/>
        <w:rPr>
          <w:rFonts w:ascii="Times New Roman" w:hAnsi="Times New Roman"/>
          <w:b/>
          <w:sz w:val="24"/>
          <w:szCs w:val="24"/>
        </w:rPr>
      </w:pPr>
      <w:r w:rsidRPr="007D600F">
        <w:rPr>
          <w:rFonts w:ascii="Times New Roman" w:hAnsi="Times New Roman"/>
          <w:b/>
          <w:sz w:val="24"/>
          <w:szCs w:val="24"/>
        </w:rPr>
        <w:t>Csurgó</w:t>
      </w:r>
      <w:r w:rsidR="00C5365C" w:rsidRPr="007D600F">
        <w:rPr>
          <w:rFonts w:ascii="Times New Roman" w:hAnsi="Times New Roman"/>
          <w:b/>
          <w:sz w:val="24"/>
          <w:szCs w:val="24"/>
        </w:rPr>
        <w:t>, 20</w:t>
      </w:r>
      <w:r w:rsidR="00316B58" w:rsidRPr="007D600F">
        <w:rPr>
          <w:rFonts w:ascii="Times New Roman" w:hAnsi="Times New Roman"/>
          <w:b/>
          <w:sz w:val="24"/>
          <w:szCs w:val="24"/>
        </w:rPr>
        <w:t>1</w:t>
      </w:r>
      <w:proofErr w:type="gramStart"/>
      <w:r w:rsidR="00533752" w:rsidRPr="007D600F">
        <w:rPr>
          <w:rFonts w:ascii="Times New Roman" w:hAnsi="Times New Roman"/>
          <w:b/>
          <w:sz w:val="24"/>
          <w:szCs w:val="24"/>
        </w:rPr>
        <w:t>……………….</w:t>
      </w:r>
      <w:proofErr w:type="gramEnd"/>
    </w:p>
    <w:p w:rsidR="004900D3" w:rsidRPr="007D600F" w:rsidRDefault="004900D3">
      <w:pPr>
        <w:jc w:val="both"/>
        <w:rPr>
          <w:rFonts w:ascii="Times New Roman" w:hAnsi="Times New Roman"/>
          <w:sz w:val="24"/>
          <w:szCs w:val="24"/>
        </w:rPr>
      </w:pPr>
    </w:p>
    <w:p w:rsidR="004900D3" w:rsidRDefault="00354B5A" w:rsidP="004900D3">
      <w:pPr>
        <w:tabs>
          <w:tab w:val="center" w:pos="2835"/>
          <w:tab w:val="center" w:pos="7371"/>
        </w:tabs>
        <w:jc w:val="both"/>
        <w:rPr>
          <w:rFonts w:ascii="Times New Roman" w:hAnsi="Times New Roman"/>
          <w:b/>
          <w:sz w:val="24"/>
          <w:szCs w:val="24"/>
        </w:rPr>
      </w:pPr>
      <w:r w:rsidRPr="00416C79">
        <w:rPr>
          <w:rFonts w:ascii="Times New Roman" w:hAnsi="Times New Roman"/>
          <w:b/>
          <w:sz w:val="24"/>
          <w:szCs w:val="24"/>
        </w:rPr>
        <w:tab/>
      </w:r>
    </w:p>
    <w:p w:rsidR="00416C79" w:rsidRDefault="00416C79" w:rsidP="004900D3">
      <w:pPr>
        <w:tabs>
          <w:tab w:val="center" w:pos="2835"/>
          <w:tab w:val="center" w:pos="7371"/>
        </w:tabs>
        <w:jc w:val="both"/>
        <w:rPr>
          <w:rFonts w:ascii="Times New Roman" w:hAnsi="Times New Roman"/>
          <w:b/>
          <w:sz w:val="24"/>
          <w:szCs w:val="24"/>
        </w:rPr>
      </w:pPr>
    </w:p>
    <w:p w:rsidR="00416C79" w:rsidRDefault="00416C79" w:rsidP="004900D3">
      <w:pPr>
        <w:tabs>
          <w:tab w:val="center" w:pos="2835"/>
          <w:tab w:val="center" w:pos="7371"/>
        </w:tabs>
        <w:jc w:val="both"/>
        <w:rPr>
          <w:rFonts w:ascii="Times New Roman" w:hAnsi="Times New Roman"/>
          <w:b/>
          <w:sz w:val="24"/>
          <w:szCs w:val="24"/>
        </w:rPr>
      </w:pPr>
    </w:p>
    <w:p w:rsidR="00416C79" w:rsidRDefault="00416C79" w:rsidP="004900D3">
      <w:pPr>
        <w:tabs>
          <w:tab w:val="center" w:pos="2835"/>
          <w:tab w:val="center" w:pos="7371"/>
        </w:tabs>
        <w:jc w:val="both"/>
        <w:rPr>
          <w:rFonts w:ascii="Times New Roman" w:hAnsi="Times New Roman"/>
          <w:b/>
          <w:sz w:val="24"/>
          <w:szCs w:val="24"/>
        </w:rPr>
      </w:pPr>
    </w:p>
    <w:p w:rsidR="00416C79" w:rsidRPr="00416C79" w:rsidRDefault="00416C79" w:rsidP="004900D3">
      <w:pPr>
        <w:tabs>
          <w:tab w:val="center" w:pos="2835"/>
          <w:tab w:val="center" w:pos="7371"/>
        </w:tabs>
        <w:jc w:val="both"/>
        <w:rPr>
          <w:rFonts w:ascii="Times New Roman" w:hAnsi="Times New Roman"/>
          <w:b/>
          <w:sz w:val="24"/>
          <w:szCs w:val="24"/>
        </w:rPr>
      </w:pPr>
    </w:p>
    <w:p w:rsidR="00C5365C" w:rsidRPr="00416C79" w:rsidRDefault="00416C79" w:rsidP="00416C79">
      <w:pPr>
        <w:tabs>
          <w:tab w:val="center" w:pos="2268"/>
          <w:tab w:val="center" w:pos="7371"/>
        </w:tabs>
        <w:jc w:val="both"/>
        <w:rPr>
          <w:rFonts w:ascii="Times New Roman" w:hAnsi="Times New Roman"/>
          <w:b/>
          <w:sz w:val="24"/>
          <w:szCs w:val="24"/>
        </w:rPr>
      </w:pPr>
      <w:r>
        <w:rPr>
          <w:rFonts w:ascii="Times New Roman" w:hAnsi="Times New Roman"/>
          <w:b/>
          <w:sz w:val="24"/>
          <w:szCs w:val="24"/>
        </w:rPr>
        <w:t xml:space="preserve">                       </w:t>
      </w:r>
      <w:r w:rsidR="00216E32" w:rsidRPr="00416C79">
        <w:rPr>
          <w:rFonts w:ascii="Times New Roman" w:hAnsi="Times New Roman"/>
          <w:b/>
          <w:sz w:val="24"/>
          <w:szCs w:val="24"/>
        </w:rPr>
        <w:t>Kovács Tamás</w:t>
      </w:r>
      <w:r w:rsidR="00316B58" w:rsidRPr="00416C79">
        <w:rPr>
          <w:rFonts w:ascii="Times New Roman" w:hAnsi="Times New Roman"/>
          <w:b/>
          <w:sz w:val="24"/>
          <w:szCs w:val="24"/>
        </w:rPr>
        <w:tab/>
      </w:r>
      <w:r w:rsidR="00216E32" w:rsidRPr="00416C79">
        <w:rPr>
          <w:rFonts w:ascii="Times New Roman" w:hAnsi="Times New Roman"/>
          <w:b/>
          <w:sz w:val="24"/>
          <w:szCs w:val="24"/>
        </w:rPr>
        <w:t>Füstös János</w:t>
      </w:r>
      <w:r w:rsidR="004D3283" w:rsidRPr="00416C79">
        <w:rPr>
          <w:rFonts w:ascii="Times New Roman" w:hAnsi="Times New Roman"/>
          <w:b/>
          <w:sz w:val="24"/>
          <w:szCs w:val="24"/>
        </w:rPr>
        <w:t xml:space="preserve"> </w:t>
      </w:r>
    </w:p>
    <w:p w:rsidR="00354B5A" w:rsidRPr="00416C79" w:rsidRDefault="00416C79" w:rsidP="00416C79">
      <w:pPr>
        <w:tabs>
          <w:tab w:val="center" w:pos="2127"/>
          <w:tab w:val="center" w:pos="7371"/>
        </w:tabs>
        <w:jc w:val="both"/>
        <w:rPr>
          <w:rFonts w:ascii="Times New Roman" w:hAnsi="Times New Roman"/>
          <w:sz w:val="24"/>
          <w:szCs w:val="24"/>
        </w:rPr>
      </w:pPr>
      <w:r>
        <w:rPr>
          <w:rFonts w:ascii="Times New Roman" w:hAnsi="Times New Roman"/>
          <w:sz w:val="24"/>
          <w:szCs w:val="24"/>
        </w:rPr>
        <w:tab/>
      </w:r>
      <w:proofErr w:type="gramStart"/>
      <w:r w:rsidR="004900D3" w:rsidRPr="00416C79">
        <w:rPr>
          <w:rFonts w:ascii="Times New Roman" w:hAnsi="Times New Roman"/>
          <w:sz w:val="24"/>
          <w:szCs w:val="24"/>
        </w:rPr>
        <w:t>ügyvezető</w:t>
      </w:r>
      <w:proofErr w:type="gramEnd"/>
      <w:r w:rsidR="00354B5A" w:rsidRPr="00416C79">
        <w:rPr>
          <w:rFonts w:ascii="Times New Roman" w:hAnsi="Times New Roman"/>
          <w:sz w:val="24"/>
          <w:szCs w:val="24"/>
        </w:rPr>
        <w:tab/>
        <w:t>polgármester</w:t>
      </w:r>
    </w:p>
    <w:p w:rsidR="00166397" w:rsidRPr="007D600F" w:rsidRDefault="00166397" w:rsidP="00416C79">
      <w:pPr>
        <w:ind w:left="708" w:hanging="708"/>
        <w:rPr>
          <w:rFonts w:ascii="Times New Roman" w:hAnsi="Times New Roman"/>
          <w:b/>
          <w:sz w:val="24"/>
          <w:szCs w:val="24"/>
        </w:rPr>
      </w:pPr>
      <w:r w:rsidRPr="007D600F">
        <w:rPr>
          <w:rFonts w:ascii="Times New Roman" w:hAnsi="Times New Roman"/>
          <w:b/>
          <w:sz w:val="24"/>
          <w:szCs w:val="24"/>
        </w:rPr>
        <w:tab/>
        <w:t xml:space="preserve">  </w:t>
      </w:r>
      <w:r w:rsidR="00416C79">
        <w:rPr>
          <w:rFonts w:ascii="Times New Roman" w:hAnsi="Times New Roman"/>
          <w:b/>
          <w:sz w:val="24"/>
          <w:szCs w:val="24"/>
        </w:rPr>
        <w:t>C</w:t>
      </w:r>
      <w:r w:rsidRPr="007D600F">
        <w:rPr>
          <w:rFonts w:ascii="Times New Roman" w:hAnsi="Times New Roman"/>
          <w:b/>
          <w:sz w:val="24"/>
          <w:szCs w:val="24"/>
        </w:rPr>
        <w:t>surgói Városgazdálkodási</w:t>
      </w:r>
      <w:r w:rsidRPr="007D600F">
        <w:rPr>
          <w:rFonts w:ascii="Times New Roman" w:hAnsi="Times New Roman"/>
          <w:b/>
          <w:sz w:val="24"/>
          <w:szCs w:val="24"/>
        </w:rPr>
        <w:tab/>
      </w:r>
      <w:r w:rsidRPr="007D600F">
        <w:rPr>
          <w:rFonts w:ascii="Times New Roman" w:hAnsi="Times New Roman"/>
          <w:b/>
          <w:sz w:val="24"/>
          <w:szCs w:val="24"/>
        </w:rPr>
        <w:tab/>
      </w:r>
      <w:r w:rsidR="00416C79">
        <w:rPr>
          <w:rFonts w:ascii="Times New Roman" w:hAnsi="Times New Roman"/>
          <w:b/>
          <w:sz w:val="24"/>
          <w:szCs w:val="24"/>
        </w:rPr>
        <w:t xml:space="preserve">               Csurgó Város </w:t>
      </w:r>
      <w:proofErr w:type="gramStart"/>
      <w:r w:rsidR="00416C79">
        <w:rPr>
          <w:rFonts w:ascii="Times New Roman" w:hAnsi="Times New Roman"/>
          <w:b/>
          <w:sz w:val="24"/>
          <w:szCs w:val="24"/>
        </w:rPr>
        <w:t>Ö</w:t>
      </w:r>
      <w:r w:rsidR="00416C79" w:rsidRPr="007D600F">
        <w:rPr>
          <w:rFonts w:ascii="Times New Roman" w:hAnsi="Times New Roman"/>
          <w:b/>
          <w:sz w:val="24"/>
          <w:szCs w:val="24"/>
        </w:rPr>
        <w:t>nkormányzata</w:t>
      </w:r>
      <w:r w:rsidRPr="007D600F">
        <w:rPr>
          <w:rFonts w:ascii="Times New Roman" w:hAnsi="Times New Roman"/>
          <w:b/>
          <w:sz w:val="24"/>
          <w:szCs w:val="24"/>
        </w:rPr>
        <w:t xml:space="preserve">         </w:t>
      </w:r>
      <w:r w:rsidR="00416C79">
        <w:rPr>
          <w:rFonts w:ascii="Times New Roman" w:hAnsi="Times New Roman"/>
          <w:b/>
          <w:sz w:val="24"/>
          <w:szCs w:val="24"/>
        </w:rPr>
        <w:t xml:space="preserve">               </w:t>
      </w:r>
      <w:r w:rsidRPr="007D600F">
        <w:rPr>
          <w:rFonts w:ascii="Times New Roman" w:hAnsi="Times New Roman"/>
          <w:b/>
          <w:sz w:val="24"/>
          <w:szCs w:val="24"/>
        </w:rPr>
        <w:t>Korlátolt</w:t>
      </w:r>
      <w:proofErr w:type="gramEnd"/>
      <w:r w:rsidRPr="007D600F">
        <w:rPr>
          <w:rFonts w:ascii="Times New Roman" w:hAnsi="Times New Roman"/>
          <w:b/>
          <w:sz w:val="24"/>
          <w:szCs w:val="24"/>
        </w:rPr>
        <w:t xml:space="preserve"> Felelősségű Társaság           </w:t>
      </w:r>
      <w:r w:rsidRPr="007D600F">
        <w:rPr>
          <w:rFonts w:ascii="Times New Roman" w:hAnsi="Times New Roman"/>
          <w:b/>
          <w:sz w:val="24"/>
          <w:szCs w:val="24"/>
        </w:rPr>
        <w:tab/>
      </w:r>
    </w:p>
    <w:p w:rsidR="00166397" w:rsidRPr="007D600F" w:rsidRDefault="00166397" w:rsidP="00166397">
      <w:pPr>
        <w:tabs>
          <w:tab w:val="center" w:pos="2268"/>
          <w:tab w:val="center" w:pos="6804"/>
        </w:tabs>
        <w:jc w:val="center"/>
        <w:rPr>
          <w:rFonts w:ascii="Times New Roman" w:hAnsi="Times New Roman"/>
          <w:b/>
          <w:sz w:val="24"/>
          <w:szCs w:val="24"/>
        </w:rPr>
      </w:pPr>
    </w:p>
    <w:p w:rsidR="00166397" w:rsidRPr="007D600F" w:rsidRDefault="00166397" w:rsidP="00166397">
      <w:pPr>
        <w:tabs>
          <w:tab w:val="center" w:pos="2268"/>
          <w:tab w:val="center" w:pos="6804"/>
        </w:tabs>
        <w:jc w:val="center"/>
        <w:rPr>
          <w:rFonts w:ascii="Times New Roman" w:hAnsi="Times New Roman"/>
          <w:b/>
          <w:sz w:val="24"/>
          <w:szCs w:val="24"/>
        </w:rPr>
      </w:pPr>
    </w:p>
    <w:p w:rsidR="00166397" w:rsidRPr="007D600F" w:rsidRDefault="00166397" w:rsidP="00166397">
      <w:pPr>
        <w:tabs>
          <w:tab w:val="center" w:pos="2268"/>
          <w:tab w:val="center" w:pos="6804"/>
        </w:tabs>
        <w:jc w:val="center"/>
        <w:rPr>
          <w:rFonts w:ascii="Times New Roman" w:hAnsi="Times New Roman"/>
          <w:b/>
          <w:sz w:val="24"/>
          <w:szCs w:val="24"/>
        </w:rPr>
      </w:pPr>
    </w:p>
    <w:p w:rsidR="00166397" w:rsidRPr="007D600F" w:rsidRDefault="00166397" w:rsidP="00166397">
      <w:pPr>
        <w:tabs>
          <w:tab w:val="center" w:pos="2268"/>
          <w:tab w:val="center" w:pos="6804"/>
        </w:tabs>
        <w:jc w:val="center"/>
        <w:rPr>
          <w:rFonts w:ascii="Times New Roman" w:hAnsi="Times New Roman"/>
          <w:b/>
          <w:sz w:val="24"/>
          <w:szCs w:val="24"/>
        </w:rPr>
      </w:pPr>
    </w:p>
    <w:p w:rsidR="00166397" w:rsidRPr="007D600F" w:rsidRDefault="00166397" w:rsidP="004900D3">
      <w:pPr>
        <w:tabs>
          <w:tab w:val="center" w:pos="2268"/>
          <w:tab w:val="center" w:pos="6804"/>
        </w:tabs>
        <w:jc w:val="both"/>
        <w:rPr>
          <w:rFonts w:ascii="Times New Roman" w:hAnsi="Times New Roman"/>
          <w:sz w:val="24"/>
          <w:szCs w:val="24"/>
        </w:rPr>
      </w:pPr>
      <w:r w:rsidRPr="007D600F">
        <w:rPr>
          <w:rFonts w:ascii="Times New Roman" w:hAnsi="Times New Roman"/>
          <w:sz w:val="24"/>
          <w:szCs w:val="24"/>
        </w:rPr>
        <w:t>Ellenjegyezte:</w:t>
      </w:r>
    </w:p>
    <w:p w:rsidR="00166397" w:rsidRPr="007D600F" w:rsidRDefault="00166397" w:rsidP="00166397">
      <w:pPr>
        <w:tabs>
          <w:tab w:val="left" w:pos="1418"/>
          <w:tab w:val="center" w:pos="6804"/>
        </w:tabs>
        <w:jc w:val="both"/>
        <w:rPr>
          <w:rFonts w:ascii="Times New Roman" w:hAnsi="Times New Roman"/>
          <w:sz w:val="24"/>
          <w:szCs w:val="24"/>
        </w:rPr>
      </w:pPr>
      <w:r w:rsidRPr="007D600F">
        <w:rPr>
          <w:rFonts w:ascii="Times New Roman" w:hAnsi="Times New Roman"/>
          <w:sz w:val="24"/>
          <w:szCs w:val="24"/>
        </w:rPr>
        <w:tab/>
      </w:r>
      <w:proofErr w:type="gramStart"/>
      <w:r w:rsidRPr="007D600F">
        <w:rPr>
          <w:rFonts w:ascii="Times New Roman" w:hAnsi="Times New Roman"/>
          <w:sz w:val="24"/>
          <w:szCs w:val="24"/>
        </w:rPr>
        <w:t>dr.</w:t>
      </w:r>
      <w:proofErr w:type="gramEnd"/>
      <w:r w:rsidRPr="007D600F">
        <w:rPr>
          <w:rFonts w:ascii="Times New Roman" w:hAnsi="Times New Roman"/>
          <w:sz w:val="24"/>
          <w:szCs w:val="24"/>
        </w:rPr>
        <w:t xml:space="preserve"> Kovács Tamásné dr. Gál Katalin</w:t>
      </w:r>
    </w:p>
    <w:p w:rsidR="00166397" w:rsidRPr="007D600F" w:rsidRDefault="00166397" w:rsidP="00166397">
      <w:pPr>
        <w:tabs>
          <w:tab w:val="left" w:pos="2694"/>
          <w:tab w:val="center" w:pos="6804"/>
        </w:tabs>
        <w:jc w:val="both"/>
        <w:rPr>
          <w:rFonts w:ascii="Times New Roman" w:hAnsi="Times New Roman"/>
          <w:sz w:val="24"/>
          <w:szCs w:val="24"/>
        </w:rPr>
      </w:pPr>
      <w:r w:rsidRPr="007D600F">
        <w:rPr>
          <w:rFonts w:ascii="Times New Roman" w:hAnsi="Times New Roman"/>
          <w:sz w:val="24"/>
          <w:szCs w:val="24"/>
        </w:rPr>
        <w:tab/>
      </w:r>
      <w:proofErr w:type="gramStart"/>
      <w:r w:rsidRPr="007D600F">
        <w:rPr>
          <w:rFonts w:ascii="Times New Roman" w:hAnsi="Times New Roman"/>
          <w:sz w:val="24"/>
          <w:szCs w:val="24"/>
        </w:rPr>
        <w:t>jogtanácsos</w:t>
      </w:r>
      <w:proofErr w:type="gramEnd"/>
    </w:p>
    <w:sectPr w:rsidR="00166397" w:rsidRPr="007D600F" w:rsidSect="00A069A3">
      <w:footerReference w:type="even" r:id="rId8"/>
      <w:footerReference w:type="default" r:id="rId9"/>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4DA" w:rsidRDefault="00AB74DA">
      <w:r>
        <w:separator/>
      </w:r>
    </w:p>
  </w:endnote>
  <w:endnote w:type="continuationSeparator" w:id="0">
    <w:p w:rsidR="00AB74DA" w:rsidRDefault="00AB74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A96" w:rsidRDefault="00A069A3" w:rsidP="001163E2">
    <w:pPr>
      <w:pStyle w:val="llb"/>
      <w:framePr w:wrap="around" w:vAnchor="text" w:hAnchor="margin" w:xAlign="center" w:y="1"/>
      <w:rPr>
        <w:rStyle w:val="Oldalszm"/>
      </w:rPr>
    </w:pPr>
    <w:r>
      <w:rPr>
        <w:rStyle w:val="Oldalszm"/>
      </w:rPr>
      <w:fldChar w:fldCharType="begin"/>
    </w:r>
    <w:r w:rsidR="00742A96">
      <w:rPr>
        <w:rStyle w:val="Oldalszm"/>
      </w:rPr>
      <w:instrText xml:space="preserve">PAGE  </w:instrText>
    </w:r>
    <w:r>
      <w:rPr>
        <w:rStyle w:val="Oldalszm"/>
      </w:rPr>
      <w:fldChar w:fldCharType="end"/>
    </w:r>
  </w:p>
  <w:p w:rsidR="00742A96" w:rsidRDefault="00742A96" w:rsidP="00354B5A">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A96" w:rsidRDefault="00A069A3" w:rsidP="00562A59">
    <w:pPr>
      <w:pStyle w:val="llb"/>
      <w:framePr w:wrap="around" w:vAnchor="text" w:hAnchor="margin" w:xAlign="center" w:y="1"/>
      <w:rPr>
        <w:rStyle w:val="Oldalszm"/>
      </w:rPr>
    </w:pPr>
    <w:r>
      <w:rPr>
        <w:rStyle w:val="Oldalszm"/>
      </w:rPr>
      <w:fldChar w:fldCharType="begin"/>
    </w:r>
    <w:r w:rsidR="00742A96">
      <w:rPr>
        <w:rStyle w:val="Oldalszm"/>
      </w:rPr>
      <w:instrText xml:space="preserve">PAGE  </w:instrText>
    </w:r>
    <w:r>
      <w:rPr>
        <w:rStyle w:val="Oldalszm"/>
      </w:rPr>
      <w:fldChar w:fldCharType="separate"/>
    </w:r>
    <w:r w:rsidR="00416C79">
      <w:rPr>
        <w:rStyle w:val="Oldalszm"/>
        <w:noProof/>
      </w:rPr>
      <w:t>6</w:t>
    </w:r>
    <w:r>
      <w:rPr>
        <w:rStyle w:val="Oldalszm"/>
      </w:rPr>
      <w:fldChar w:fldCharType="end"/>
    </w:r>
  </w:p>
  <w:p w:rsidR="00742A96" w:rsidRDefault="00742A96" w:rsidP="00354B5A">
    <w:pPr>
      <w:pStyle w:val="ll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4DA" w:rsidRDefault="00AB74DA">
      <w:r>
        <w:separator/>
      </w:r>
    </w:p>
  </w:footnote>
  <w:footnote w:type="continuationSeparator" w:id="0">
    <w:p w:rsidR="00AB74DA" w:rsidRDefault="00AB74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0408E"/>
    <w:multiLevelType w:val="hybridMultilevel"/>
    <w:tmpl w:val="2A288C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57B61B81"/>
    <w:multiLevelType w:val="hybridMultilevel"/>
    <w:tmpl w:val="2A288C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5B3558DA"/>
    <w:multiLevelType w:val="hybridMultilevel"/>
    <w:tmpl w:val="C778B8FC"/>
    <w:lvl w:ilvl="0" w:tplc="028048D6">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5E8A13AC"/>
    <w:multiLevelType w:val="hybridMultilevel"/>
    <w:tmpl w:val="2A288C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77D4465C"/>
    <w:multiLevelType w:val="hybridMultilevel"/>
    <w:tmpl w:val="2A288C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7FF249A7"/>
    <w:multiLevelType w:val="hybridMultilevel"/>
    <w:tmpl w:val="2A288C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activeWritingStyle w:appName="MSWord" w:lang="hu-HU" w:vendorID="7" w:dllVersion="513" w:checkStyle="1"/>
  <w:proofState w:spelling="clean" w:grammar="clean"/>
  <w:stylePaneFormatFilter w:val="3F01"/>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740F42"/>
    <w:rsid w:val="00007F4E"/>
    <w:rsid w:val="00026498"/>
    <w:rsid w:val="00026537"/>
    <w:rsid w:val="00030A6F"/>
    <w:rsid w:val="000355C3"/>
    <w:rsid w:val="00085E10"/>
    <w:rsid w:val="00086929"/>
    <w:rsid w:val="000B2FD6"/>
    <w:rsid w:val="000E1639"/>
    <w:rsid w:val="000F5A06"/>
    <w:rsid w:val="001163E2"/>
    <w:rsid w:val="00126959"/>
    <w:rsid w:val="00166397"/>
    <w:rsid w:val="00181542"/>
    <w:rsid w:val="00185E2B"/>
    <w:rsid w:val="001A45CB"/>
    <w:rsid w:val="001B43B2"/>
    <w:rsid w:val="001E0F2E"/>
    <w:rsid w:val="001E7D88"/>
    <w:rsid w:val="0021375F"/>
    <w:rsid w:val="002138A5"/>
    <w:rsid w:val="00216E32"/>
    <w:rsid w:val="002429BD"/>
    <w:rsid w:val="002523CE"/>
    <w:rsid w:val="002715D6"/>
    <w:rsid w:val="002935B1"/>
    <w:rsid w:val="002E71BE"/>
    <w:rsid w:val="00316B58"/>
    <w:rsid w:val="00354B5A"/>
    <w:rsid w:val="00375051"/>
    <w:rsid w:val="00395C3E"/>
    <w:rsid w:val="003E1AB5"/>
    <w:rsid w:val="00416C79"/>
    <w:rsid w:val="004326F5"/>
    <w:rsid w:val="00445490"/>
    <w:rsid w:val="004871D9"/>
    <w:rsid w:val="004900D3"/>
    <w:rsid w:val="004B2852"/>
    <w:rsid w:val="004D3283"/>
    <w:rsid w:val="00533752"/>
    <w:rsid w:val="00542FD9"/>
    <w:rsid w:val="00552C65"/>
    <w:rsid w:val="00562A59"/>
    <w:rsid w:val="00570D55"/>
    <w:rsid w:val="005A0F09"/>
    <w:rsid w:val="005A6EA0"/>
    <w:rsid w:val="005D7E13"/>
    <w:rsid w:val="005E4761"/>
    <w:rsid w:val="005F0112"/>
    <w:rsid w:val="005F548F"/>
    <w:rsid w:val="00615CB6"/>
    <w:rsid w:val="006631C8"/>
    <w:rsid w:val="0067318B"/>
    <w:rsid w:val="006812C9"/>
    <w:rsid w:val="00687D4E"/>
    <w:rsid w:val="0069334F"/>
    <w:rsid w:val="006971E4"/>
    <w:rsid w:val="006D0360"/>
    <w:rsid w:val="00710C81"/>
    <w:rsid w:val="007115C1"/>
    <w:rsid w:val="00711875"/>
    <w:rsid w:val="0071778A"/>
    <w:rsid w:val="00740F42"/>
    <w:rsid w:val="00742A96"/>
    <w:rsid w:val="007519EA"/>
    <w:rsid w:val="0079030B"/>
    <w:rsid w:val="007D600F"/>
    <w:rsid w:val="007E4A8A"/>
    <w:rsid w:val="00827C92"/>
    <w:rsid w:val="008305FE"/>
    <w:rsid w:val="00855D9D"/>
    <w:rsid w:val="008730FE"/>
    <w:rsid w:val="008930AA"/>
    <w:rsid w:val="008F662D"/>
    <w:rsid w:val="00930856"/>
    <w:rsid w:val="00937CCD"/>
    <w:rsid w:val="00996323"/>
    <w:rsid w:val="009A6DDE"/>
    <w:rsid w:val="009C7CEB"/>
    <w:rsid w:val="009F0010"/>
    <w:rsid w:val="00A069A3"/>
    <w:rsid w:val="00A30A3C"/>
    <w:rsid w:val="00A63090"/>
    <w:rsid w:val="00A64E8E"/>
    <w:rsid w:val="00AB74DA"/>
    <w:rsid w:val="00AC497C"/>
    <w:rsid w:val="00AD3D7F"/>
    <w:rsid w:val="00AE5C81"/>
    <w:rsid w:val="00AF744C"/>
    <w:rsid w:val="00B541B7"/>
    <w:rsid w:val="00B71FFB"/>
    <w:rsid w:val="00BB0B00"/>
    <w:rsid w:val="00BB2952"/>
    <w:rsid w:val="00BB6F78"/>
    <w:rsid w:val="00BC6A88"/>
    <w:rsid w:val="00BF5789"/>
    <w:rsid w:val="00C5365C"/>
    <w:rsid w:val="00C72C8B"/>
    <w:rsid w:val="00DA0190"/>
    <w:rsid w:val="00DC00F0"/>
    <w:rsid w:val="00E26C2C"/>
    <w:rsid w:val="00E63A26"/>
    <w:rsid w:val="00E7364D"/>
    <w:rsid w:val="00E76BD1"/>
    <w:rsid w:val="00E8049C"/>
    <w:rsid w:val="00E82E80"/>
    <w:rsid w:val="00E83117"/>
    <w:rsid w:val="00ED0654"/>
    <w:rsid w:val="00EE3222"/>
    <w:rsid w:val="00EF6EDA"/>
    <w:rsid w:val="00F00619"/>
    <w:rsid w:val="00F1659D"/>
    <w:rsid w:val="00F46712"/>
    <w:rsid w:val="00F46C18"/>
    <w:rsid w:val="00F71E47"/>
    <w:rsid w:val="00F77E30"/>
    <w:rsid w:val="00FA4432"/>
    <w:rsid w:val="00FB4471"/>
    <w:rsid w:val="00FF583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A069A3"/>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086929"/>
    <w:pPr>
      <w:tabs>
        <w:tab w:val="left" w:pos="284"/>
      </w:tabs>
      <w:jc w:val="both"/>
    </w:pPr>
    <w:rPr>
      <w:rFonts w:ascii="CG Times" w:hAnsi="CG Times"/>
      <w:sz w:val="24"/>
    </w:rPr>
  </w:style>
  <w:style w:type="paragraph" w:styleId="llb">
    <w:name w:val="footer"/>
    <w:basedOn w:val="Norml"/>
    <w:rsid w:val="00354B5A"/>
    <w:pPr>
      <w:tabs>
        <w:tab w:val="center" w:pos="4536"/>
        <w:tab w:val="right" w:pos="9072"/>
      </w:tabs>
    </w:pPr>
  </w:style>
  <w:style w:type="character" w:styleId="Oldalszm">
    <w:name w:val="page number"/>
    <w:basedOn w:val="Bekezdsalapbettpusa"/>
    <w:rsid w:val="00354B5A"/>
  </w:style>
  <w:style w:type="paragraph" w:styleId="lfej">
    <w:name w:val="header"/>
    <w:basedOn w:val="Norml"/>
    <w:link w:val="lfejChar"/>
    <w:rsid w:val="002429BD"/>
    <w:pPr>
      <w:tabs>
        <w:tab w:val="center" w:pos="4536"/>
        <w:tab w:val="right" w:pos="9072"/>
      </w:tabs>
    </w:pPr>
  </w:style>
  <w:style w:type="character" w:customStyle="1" w:styleId="lfejChar">
    <w:name w:val="Élőfej Char"/>
    <w:basedOn w:val="Bekezdsalapbettpusa"/>
    <w:link w:val="lfej"/>
    <w:rsid w:val="002429BD"/>
  </w:style>
  <w:style w:type="character" w:customStyle="1" w:styleId="desc">
    <w:name w:val="desc"/>
    <w:basedOn w:val="Bekezdsalapbettpusa"/>
    <w:rsid w:val="00E26C2C"/>
  </w:style>
  <w:style w:type="character" w:customStyle="1" w:styleId="lawnum">
    <w:name w:val="lawnum"/>
    <w:basedOn w:val="Bekezdsalapbettpusa"/>
    <w:rsid w:val="00E26C2C"/>
  </w:style>
  <w:style w:type="paragraph" w:styleId="Listaszerbekezds">
    <w:name w:val="List Paragraph"/>
    <w:basedOn w:val="Norml"/>
    <w:uiPriority w:val="34"/>
    <w:qFormat/>
    <w:rsid w:val="00E26C2C"/>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90ADE4-2CB2-41A3-978A-66715840C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1705</Words>
  <Characters>11770</Characters>
  <Application>Microsoft Office Word</Application>
  <DocSecurity>0</DocSecurity>
  <Lines>98</Lines>
  <Paragraphs>26</Paragraphs>
  <ScaleCrop>false</ScaleCrop>
  <HeadingPairs>
    <vt:vector size="2" baseType="variant">
      <vt:variant>
        <vt:lpstr>Cím</vt:lpstr>
      </vt:variant>
      <vt:variant>
        <vt:i4>1</vt:i4>
      </vt:variant>
    </vt:vector>
  </HeadingPairs>
  <TitlesOfParts>
    <vt:vector size="1" baseType="lpstr">
      <vt:lpstr>MEGÁLLAPODÁS</vt:lpstr>
    </vt:vector>
  </TitlesOfParts>
  <Company>Varga és Társa Ügyvédi Iroda</Company>
  <LinksUpToDate>false</LinksUpToDate>
  <CharactersWithSpaces>13449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MEGÁLLAPODÁS</dc:title>
  <dc:subject/>
  <dc:creator>Varga József</dc:creator>
  <cp:keywords/>
  <cp:lastModifiedBy>Fábián Anita</cp:lastModifiedBy>
  <cp:revision>3</cp:revision>
  <cp:lastPrinted>2013-02-22T11:59:00Z</cp:lastPrinted>
  <dcterms:created xsi:type="dcterms:W3CDTF">2013-03-21T15:33:00Z</dcterms:created>
  <dcterms:modified xsi:type="dcterms:W3CDTF">2013-03-22T06:58:00Z</dcterms:modified>
</cp:coreProperties>
</file>