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F1" w:rsidRPr="00F53EF1" w:rsidRDefault="00F53EF1" w:rsidP="00F53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Felhívás a téli rezsicsökkentés korábbi intézkedéseiben nem részesült háztartások részére</w:t>
      </w:r>
    </w:p>
    <w:p w:rsidR="00F53EF1" w:rsidRPr="00F53EF1" w:rsidRDefault="00F53EF1" w:rsidP="00E94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color w:val="010101"/>
          <w:sz w:val="24"/>
          <w:szCs w:val="24"/>
          <w:lang w:eastAsia="hu-HU"/>
        </w:rPr>
        <w:t> </w:t>
      </w:r>
    </w:p>
    <w:p w:rsidR="00F53EF1" w:rsidRPr="000A7B1F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Magyarország Kormánya a téli rezsicsökkentés végrehajtását követően szükségessé váló további intézkedésekről szóló 1364/2018. (VII. 27.) Korm. határozatában egyetértett azzal, hogy 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a 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téli rezsicsökkentésben korábban nem részesült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, a vezetékes gáz- vagy távfűtéstől eltérő fűtőanyagot felhasználó háztartások is 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egyszeri természetbeni támogatásban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 részesüljenek. </w:t>
      </w:r>
    </w:p>
    <w:p w:rsidR="00F53EF1" w:rsidRPr="000A7B1F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Tehát a támogatás kifizetése </w:t>
      </w:r>
      <w:r w:rsidRPr="00F53EF1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u w:val="single"/>
          <w:lang w:eastAsia="hu-HU"/>
        </w:rPr>
        <w:t>nem pénzben történik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, hanem természetben, továbbá 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a 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u w:val="single"/>
          <w:lang w:eastAsia="hu-HU"/>
        </w:rPr>
        <w:t>támogatás összege nem fedezi a szállítási és darabolási költségeket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.</w:t>
      </w:r>
    </w:p>
    <w:p w:rsidR="00F53EF1" w:rsidRPr="000A7B1F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br/>
        <w:t>A támogatás igénylése érdekében 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háztartásonként egy darab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 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igénybejelentő nyilatkozatot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 kell kitölteni, amelyet 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legkésőbb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 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u w:val="single"/>
          <w:lang w:eastAsia="hu-HU"/>
        </w:rPr>
        <w:t>2018. október 15.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 napjáig lehet benyújtani.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 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Az igénybejelentő nyilatkozaton 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rögzíteni szükséges az 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u w:val="single"/>
          <w:lang w:eastAsia="hu-HU"/>
        </w:rPr>
        <w:t>igényelt fűtőanyag fajtáját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, amely később nem módosítható.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Az igénybejelentést 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a Csurgó Város közigazgatási területén élő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, </w:t>
      </w:r>
      <w:r w:rsidRPr="000A7B1F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az adott háztartásban bejelentett lakóhellyel vagy tartózkodási hellyel rendelkező személy nyújthatja be.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br/>
        <w:t>Háztartás alatt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 a szociális igazgatásról és szociális ellátásokról szóló 1993. évi III. törvény 4. § (1) bekezdésének f) pontja szerint 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az egy lakásban együtt lakó, ott bejelentett lakóhellyel vagy tartózkodási hellyel rendelkező személyek közössége értendő. 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u w:val="single"/>
          <w:lang w:eastAsia="hu-HU"/>
        </w:rPr>
        <w:br/>
        <w:t>Nem felel meg a feltételeknek az a háztartás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,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 amely 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a téli rezsicsökkentés korábbi intézkedéseiben már részesült,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 azaz az egyetemes szolgáltatást igénybe vevő lakossági földgázfogyasztók részére biztosított téli rezsicsökkentésről szóló 37/2018. (III. 8.) Korm. rendelet szerinti 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fogyasztásnövekedés finanszírozását segítő juttatásban részesült lakossági fogyasztó vagy fogyasztói közösség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, illetve a fűtési célú távhőszolgáltatást igénybe vevő lakossági felhasználók részére biztosított téli rezsicsökkentésről szóló 39/2018. (III. 12.) Korm. rendelet szerinti, a téli fogyasztási időszakban bekövetkező fogyasztásnövekedés finanszírozását segítő 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árkompenzáció jóváírásban részesült,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 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távhőszolgáltatást igénybe vevő lakossági fogyasztó.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br/>
        <w:t>A 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kizárólag elektromos fűtési móddal rendelkező háztartások nem jogosultak az igénybejelentésre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.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br/>
        <w:t>Az igénybejelentés feltétele a bejelentő részéről annak tudomásulvétele, hogy az Országos Katasztrófavédelmi Főigazgatóság jogosult ellenőrizni, hogy a bejelentő háztartása korábban nem részesült téli rezsicsökkentésben.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br/>
        <w:t>Az 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igénybejelentés formanyomtatványa és az ahhoz kapcsolódó adatkezelési tájékoztató </w:t>
      </w:r>
      <w:r w:rsidR="000A7B1F">
        <w:rPr>
          <w:rFonts w:ascii="Times New Roman" w:eastAsia="Times New Roman" w:hAnsi="Times New Roman" w:cs="Times New Roman"/>
          <w:iCs/>
          <w:color w:val="867045"/>
          <w:sz w:val="24"/>
          <w:szCs w:val="24"/>
          <w:lang w:eastAsia="hu-HU"/>
        </w:rPr>
        <w:t>az alábbi linkekről letölthető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, valamint </w:t>
      </w:r>
      <w:r w:rsidRPr="00F53EF1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hu-HU"/>
        </w:rPr>
        <w:t>papír 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alapon a</w:t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 Csurgói Közös Önkormányzati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 Hivatal</w:t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 Portáján (8840 Csurgó, Széchenyi tér 2.) vagy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Önkormányzati Irodáján (8840 Csurgó, Csokonai u. 1.) 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ügyfélfogadási időben átvehető.  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br/>
        <w:t>A kitöltött „Igénybejelentő nyilatkozat a téli rezsicsökkentés végrehajtását követően szükségessé váló további intézkedésekről szóló 1364/2018. (VII. 27.) Korm. határozatban foglalt háztartások részére” elnevezésű formanyomtatványt személyesen a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z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>Önkormányzati Irodán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lang w:eastAsia="hu-HU"/>
        </w:rPr>
        <w:t xml:space="preserve">(8840 Csurgó, Csokonai u. 1.) </w:t>
      </w:r>
      <w:r w:rsidRPr="00F53EF1">
        <w:rPr>
          <w:rFonts w:ascii="Times New Roman" w:eastAsia="Times New Roman" w:hAnsi="Times New Roman" w:cs="Times New Roman"/>
          <w:b/>
          <w:bCs/>
          <w:iCs/>
          <w:color w:val="010101"/>
          <w:sz w:val="24"/>
          <w:szCs w:val="24"/>
          <w:u w:val="single"/>
          <w:lang w:eastAsia="hu-HU"/>
        </w:rPr>
        <w:t>ügyfélfogadási időben, vagy postai úton lehet benyújtani.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u w:val="single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br/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u w:val="single"/>
          <w:lang w:eastAsia="hu-HU"/>
        </w:rPr>
        <w:t xml:space="preserve">Ügyfélfogadás: 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- </w:t>
      </w:r>
      <w:r w:rsidR="00A56BC5"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hétfőn: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 8.00 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- 12.00 és 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13.00 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-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 16.00 </w:t>
      </w:r>
    </w:p>
    <w:p w:rsidR="00F53EF1" w:rsidRPr="00F53EF1" w:rsidRDefault="00F53EF1" w:rsidP="00F53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- </w:t>
      </w:r>
      <w:r w:rsidR="00A56BC5"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szerdán: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 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8.00 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- 12.00 és 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13.00 </w:t>
      </w:r>
      <w:r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-</w:t>
      </w: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 16.00 </w:t>
      </w:r>
    </w:p>
    <w:p w:rsidR="00163CC3" w:rsidRPr="00F53EF1" w:rsidRDefault="00F53EF1" w:rsidP="00E943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- csütörtökön</w:t>
      </w:r>
      <w:r w:rsidR="00A56BC5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: </w:t>
      </w:r>
      <w:r w:rsidR="00A56BC5" w:rsidRPr="00F53EF1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 xml:space="preserve">8.00 </w:t>
      </w:r>
      <w:r w:rsidR="00A56BC5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hu-HU"/>
        </w:rPr>
        <w:t>- 12.00</w:t>
      </w:r>
    </w:p>
    <w:sectPr w:rsidR="00163CC3" w:rsidRPr="00F53EF1" w:rsidSect="00E9434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EF1"/>
    <w:rsid w:val="000A7B1F"/>
    <w:rsid w:val="00163CC3"/>
    <w:rsid w:val="009828F9"/>
    <w:rsid w:val="00A56BC5"/>
    <w:rsid w:val="00E94340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3C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cm">
    <w:name w:val="HTML Address"/>
    <w:basedOn w:val="Norml"/>
    <w:link w:val="HTML-cmChar"/>
    <w:uiPriority w:val="99"/>
    <w:semiHidden/>
    <w:unhideWhenUsed/>
    <w:rsid w:val="00F53EF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F53EF1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53EF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5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53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 Anita</dc:creator>
  <cp:keywords/>
  <dc:description/>
  <cp:lastModifiedBy>Fábián Anita</cp:lastModifiedBy>
  <cp:revision>5</cp:revision>
  <dcterms:created xsi:type="dcterms:W3CDTF">2018-08-24T07:54:00Z</dcterms:created>
  <dcterms:modified xsi:type="dcterms:W3CDTF">2018-08-24T08:51:00Z</dcterms:modified>
</cp:coreProperties>
</file>